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007A" w:rsidRDefault="00BC007A" w:rsidP="00A65A9E">
      <w:pPr>
        <w:spacing w:after="0" w:line="259" w:lineRule="auto"/>
        <w:ind w:left="0" w:right="564" w:firstLine="0"/>
      </w:pPr>
    </w:p>
    <w:p w:rsidR="00BC007A" w:rsidRDefault="009D1E1C">
      <w:pPr>
        <w:spacing w:after="0" w:line="259" w:lineRule="auto"/>
        <w:ind w:left="0" w:right="0" w:firstLine="0"/>
        <w:jc w:val="left"/>
      </w:pPr>
      <w:r>
        <w:rPr>
          <w:b/>
        </w:rPr>
        <w:t xml:space="preserve"> </w:t>
      </w:r>
    </w:p>
    <w:p w:rsidR="00BC007A" w:rsidRDefault="009D1E1C">
      <w:pPr>
        <w:spacing w:after="0" w:line="259" w:lineRule="auto"/>
        <w:ind w:left="0" w:right="0" w:firstLine="0"/>
        <w:jc w:val="left"/>
      </w:pPr>
      <w:r>
        <w:rPr>
          <w:b/>
        </w:rPr>
        <w:t xml:space="preserve"> </w:t>
      </w:r>
    </w:p>
    <w:p w:rsidR="00BC007A" w:rsidRDefault="009D1E1C">
      <w:pPr>
        <w:spacing w:after="0" w:line="259" w:lineRule="auto"/>
        <w:ind w:left="0" w:right="0" w:firstLine="0"/>
        <w:jc w:val="left"/>
      </w:pPr>
      <w:r>
        <w:rPr>
          <w:b/>
        </w:rPr>
        <w:t xml:space="preserve"> </w:t>
      </w:r>
      <w:r w:rsidR="00A65A9E">
        <w:rPr>
          <w:b/>
          <w:noProof/>
        </w:rPr>
        <w:drawing>
          <wp:inline distT="0" distB="0" distL="0" distR="0" wp14:anchorId="3B40DF1B" wp14:editId="42BBDD2F">
            <wp:extent cx="8390890" cy="125253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01.jpg"/>
                    <pic:cNvPicPr/>
                  </pic:nvPicPr>
                  <pic:blipFill>
                    <a:blip r:embed="rId7">
                      <a:extLst>
                        <a:ext uri="{28A0092B-C50C-407E-A947-70E740481C1C}">
                          <a14:useLocalDpi xmlns:a14="http://schemas.microsoft.com/office/drawing/2010/main" val="0"/>
                        </a:ext>
                      </a:extLst>
                    </a:blip>
                    <a:stretch>
                      <a:fillRect/>
                    </a:stretch>
                  </pic:blipFill>
                  <pic:spPr>
                    <a:xfrm>
                      <a:off x="0" y="0"/>
                      <a:ext cx="8390890" cy="12525375"/>
                    </a:xfrm>
                    <a:prstGeom prst="rect">
                      <a:avLst/>
                    </a:prstGeom>
                  </pic:spPr>
                </pic:pic>
              </a:graphicData>
            </a:graphic>
          </wp:inline>
        </w:drawing>
      </w:r>
    </w:p>
    <w:p w:rsidR="00BC007A" w:rsidRDefault="009D1E1C" w:rsidP="00A65A9E">
      <w:pPr>
        <w:spacing w:after="0" w:line="259" w:lineRule="auto"/>
        <w:ind w:left="60" w:right="0" w:firstLine="0"/>
        <w:jc w:val="center"/>
      </w:pPr>
      <w:r>
        <w:rPr>
          <w:b/>
        </w:rPr>
        <w:t xml:space="preserve"> </w:t>
      </w:r>
    </w:p>
    <w:p w:rsidR="00BC007A" w:rsidRDefault="00A65A9E" w:rsidP="00A65A9E">
      <w:pPr>
        <w:spacing w:after="0" w:line="259" w:lineRule="auto"/>
        <w:ind w:left="0" w:right="708" w:firstLine="0"/>
      </w:pPr>
      <w:r>
        <w:rPr>
          <w:b/>
        </w:rPr>
        <w:lastRenderedPageBreak/>
        <w:t xml:space="preserve">                                                                 </w:t>
      </w:r>
      <w:proofErr w:type="gramStart"/>
      <w:r w:rsidR="009D1E1C">
        <w:rPr>
          <w:b/>
        </w:rPr>
        <w:t>КОЛЛЕКТИВНЫЙ  ДОГОВОР</w:t>
      </w:r>
      <w:proofErr w:type="gramEnd"/>
      <w:r w:rsidR="009D1E1C">
        <w:rPr>
          <w:b/>
        </w:rPr>
        <w:t xml:space="preserve"> </w:t>
      </w:r>
    </w:p>
    <w:p w:rsidR="00BC007A" w:rsidRDefault="00A65A9E">
      <w:pPr>
        <w:spacing w:after="0" w:line="259" w:lineRule="auto"/>
        <w:ind w:left="709" w:right="704"/>
        <w:jc w:val="center"/>
      </w:pPr>
      <w:r>
        <w:rPr>
          <w:b/>
        </w:rPr>
        <w:t>на 2023-2026</w:t>
      </w:r>
      <w:r w:rsidR="009D1E1C">
        <w:rPr>
          <w:b/>
        </w:rPr>
        <w:t xml:space="preserve"> годы </w:t>
      </w:r>
    </w:p>
    <w:p w:rsidR="00BC007A" w:rsidRDefault="009D1E1C">
      <w:pPr>
        <w:spacing w:after="37" w:line="259" w:lineRule="auto"/>
        <w:ind w:left="0" w:right="0" w:firstLine="0"/>
        <w:jc w:val="left"/>
      </w:pPr>
      <w:r>
        <w:t xml:space="preserve"> </w:t>
      </w:r>
    </w:p>
    <w:p w:rsidR="00BC007A" w:rsidRDefault="009D1E1C">
      <w:pPr>
        <w:spacing w:after="0" w:line="259" w:lineRule="auto"/>
        <w:ind w:left="709" w:right="704"/>
        <w:jc w:val="center"/>
      </w:pPr>
      <w:r>
        <w:rPr>
          <w:b/>
        </w:rPr>
        <w:t xml:space="preserve">I. Общие положения </w:t>
      </w:r>
    </w:p>
    <w:p w:rsidR="00BC007A" w:rsidRDefault="009D1E1C">
      <w:pPr>
        <w:ind w:left="-5" w:right="0"/>
      </w:pPr>
      <w:r>
        <w:t>1.1. Настоящий Коллективный договор заключен между работодателем и работниками и является правовым актом, регулирующим социально-</w:t>
      </w:r>
      <w:r>
        <w:t xml:space="preserve">трудовые отношения в муниципальном бюджетном дошкольном образовательном учреждении       </w:t>
      </w:r>
      <w:proofErr w:type="gramStart"/>
      <w:r>
        <w:t xml:space="preserve">   «</w:t>
      </w:r>
      <w:proofErr w:type="spellStart"/>
      <w:proofErr w:type="gramEnd"/>
      <w:r>
        <w:t>Баргузинский</w:t>
      </w:r>
      <w:proofErr w:type="spellEnd"/>
      <w:r>
        <w:t xml:space="preserve"> детский сад №1 «Березка» » (далее  по тексту при упоминании именуемая детский сад). </w:t>
      </w:r>
    </w:p>
    <w:p w:rsidR="00BC007A" w:rsidRDefault="009D1E1C">
      <w:pPr>
        <w:ind w:left="-5" w:right="0"/>
      </w:pPr>
      <w:r>
        <w:t>1.2. Коллективный договор заключен в соответствии с Трудовым коде</w:t>
      </w:r>
      <w:r>
        <w:t xml:space="preserve">ксом Российской Федерации (далее – ТК РФ), иными законодательными и нормативными правовыми актами с целью определения взаимных обязательств работников и работодателя по защите социально-трудовых прав и профессиональных интересов работников детского сада и </w:t>
      </w:r>
      <w:r>
        <w:t>установления дополнительных социально-экономических, правовых и профессиональных гарантий, льгот и преимуществ для работников, с целью создания более благоприятных условий труда по сравнению с установленными законами, иными нормативными правовыми актами, о</w:t>
      </w:r>
      <w:r>
        <w:t xml:space="preserve">траслевым тарифным соглашением, региональным и территориальным соглашениями. </w:t>
      </w:r>
    </w:p>
    <w:p w:rsidR="00BC007A" w:rsidRDefault="009D1E1C">
      <w:pPr>
        <w:spacing w:after="198" w:line="259" w:lineRule="auto"/>
        <w:ind w:left="-5" w:right="0"/>
      </w:pPr>
      <w:r>
        <w:t xml:space="preserve">1.3. Сторонами Коллективного договора являются: </w:t>
      </w:r>
    </w:p>
    <w:p w:rsidR="00BC007A" w:rsidRDefault="009D1E1C">
      <w:pPr>
        <w:numPr>
          <w:ilvl w:val="0"/>
          <w:numId w:val="1"/>
        </w:numPr>
        <w:ind w:right="0" w:hanging="720"/>
      </w:pPr>
      <w:r>
        <w:t>Работники детского сада, являющиеся членами профсоюза, в лице их представителя –профсоюзного комитета первичной профсоюзной орган</w:t>
      </w:r>
      <w:r>
        <w:t xml:space="preserve">изации (далее – профком); </w:t>
      </w:r>
    </w:p>
    <w:p w:rsidR="00BC007A" w:rsidRDefault="009D1E1C">
      <w:pPr>
        <w:numPr>
          <w:ilvl w:val="0"/>
          <w:numId w:val="1"/>
        </w:numPr>
        <w:spacing w:after="83" w:line="259" w:lineRule="auto"/>
        <w:ind w:right="0" w:hanging="720"/>
      </w:pPr>
      <w:r>
        <w:t xml:space="preserve">работодатель в лице его представителя – заведующей </w:t>
      </w:r>
      <w:proofErr w:type="spellStart"/>
      <w:r>
        <w:t>Ёлшиной</w:t>
      </w:r>
      <w:proofErr w:type="spellEnd"/>
      <w:r>
        <w:t xml:space="preserve"> </w:t>
      </w:r>
      <w:proofErr w:type="gramStart"/>
      <w:r>
        <w:t>Т.Я..</w:t>
      </w:r>
      <w:proofErr w:type="gramEnd"/>
      <w:r>
        <w:t xml:space="preserve"> </w:t>
      </w:r>
    </w:p>
    <w:p w:rsidR="00BC007A" w:rsidRDefault="009D1E1C">
      <w:pPr>
        <w:numPr>
          <w:ilvl w:val="1"/>
          <w:numId w:val="2"/>
        </w:numPr>
        <w:ind w:right="0" w:hanging="583"/>
      </w:pPr>
      <w:r>
        <w:t xml:space="preserve">Работники, не являющиеся членами профсоюза, имеют право уполномочить профком представлять их интересы во взаимоотношениях с работодателем (ст. 30, 31 ТК РФ). </w:t>
      </w:r>
    </w:p>
    <w:p w:rsidR="00BC007A" w:rsidRDefault="009D1E1C">
      <w:pPr>
        <w:numPr>
          <w:ilvl w:val="1"/>
          <w:numId w:val="2"/>
        </w:numPr>
        <w:spacing w:after="122" w:line="259" w:lineRule="auto"/>
        <w:ind w:right="0" w:hanging="583"/>
      </w:pPr>
      <w:r>
        <w:t>Дейс</w:t>
      </w:r>
      <w:r>
        <w:t xml:space="preserve">твие настоящего Коллективного договора распространяется на всех работников учреждения. </w:t>
      </w:r>
    </w:p>
    <w:p w:rsidR="00BC007A" w:rsidRDefault="009D1E1C">
      <w:pPr>
        <w:numPr>
          <w:ilvl w:val="1"/>
          <w:numId w:val="2"/>
        </w:numPr>
        <w:ind w:right="0" w:hanging="583"/>
      </w:pPr>
      <w:r>
        <w:t>Стороны договорились, что текст Коллективного договора должен быть доведен работодателем до сведения работников в течение 10 дней после его подписания. Профком обязуетс</w:t>
      </w:r>
      <w:r>
        <w:t xml:space="preserve">я разъяснять работникам положения коллективного договора, содействовать его реализации. </w:t>
      </w:r>
    </w:p>
    <w:p w:rsidR="00BC007A" w:rsidRDefault="009D1E1C">
      <w:pPr>
        <w:numPr>
          <w:ilvl w:val="1"/>
          <w:numId w:val="2"/>
        </w:numPr>
        <w:ind w:right="0" w:hanging="583"/>
      </w:pPr>
      <w:r>
        <w:t xml:space="preserve">Коллективный договор сохраняет свое действие в случаях изменения наименования детского сада, ее реорганизации в форме преобразования, а также расторжения </w:t>
      </w:r>
      <w:r>
        <w:t xml:space="preserve">трудового договора с заведующей. </w:t>
      </w:r>
    </w:p>
    <w:p w:rsidR="00BC007A" w:rsidRDefault="009D1E1C">
      <w:pPr>
        <w:numPr>
          <w:ilvl w:val="1"/>
          <w:numId w:val="2"/>
        </w:numPr>
        <w:ind w:right="0" w:hanging="583"/>
      </w:pPr>
      <w:r>
        <w:t xml:space="preserve">При реорганизации детского сада в форме слиянии, присоединении, разделении, выделении Коллективный договор сохраняет свое действие в течение всего срока реорганизации. </w:t>
      </w:r>
    </w:p>
    <w:p w:rsidR="00BC007A" w:rsidRDefault="009D1E1C">
      <w:pPr>
        <w:numPr>
          <w:ilvl w:val="1"/>
          <w:numId w:val="2"/>
        </w:numPr>
        <w:ind w:right="0" w:hanging="583"/>
      </w:pPr>
      <w:r>
        <w:t>При смене формы собственности детского сада Коллектив</w:t>
      </w:r>
      <w:r>
        <w:t xml:space="preserve">ный договор сохраняет свое действие в течение трех месяцев со дня перехода прав собственности. </w:t>
      </w:r>
    </w:p>
    <w:p w:rsidR="00BC007A" w:rsidRDefault="009D1E1C">
      <w:pPr>
        <w:numPr>
          <w:ilvl w:val="1"/>
          <w:numId w:val="2"/>
        </w:numPr>
        <w:ind w:right="0" w:hanging="583"/>
      </w:pPr>
      <w:r>
        <w:t xml:space="preserve">При ликвидации детского сада Коллективный договор сохраняет свое действие в течение всего срока проведения ликвидации. </w:t>
      </w:r>
    </w:p>
    <w:p w:rsidR="00BC007A" w:rsidRDefault="009D1E1C">
      <w:pPr>
        <w:numPr>
          <w:ilvl w:val="1"/>
          <w:numId w:val="2"/>
        </w:numPr>
        <w:ind w:right="0" w:hanging="583"/>
      </w:pPr>
      <w:r>
        <w:t>В течение срока действия Коллективного д</w:t>
      </w:r>
      <w:r>
        <w:t xml:space="preserve">оговора стороны вправе вносить в него дополнения и изменения на основе взаимной договоренности путем подписания представителями сторон дополнительных соглашений. </w:t>
      </w:r>
    </w:p>
    <w:p w:rsidR="00BC007A" w:rsidRDefault="009D1E1C">
      <w:pPr>
        <w:numPr>
          <w:ilvl w:val="1"/>
          <w:numId w:val="2"/>
        </w:numPr>
        <w:ind w:right="0" w:hanging="583"/>
      </w:pPr>
      <w:r>
        <w:t>В течение срока действия Коллективного договора ни одна из сторон не вправе прекратить в одно</w:t>
      </w:r>
      <w:r>
        <w:t xml:space="preserve">стороннем порядке выполнение принятых на себя обязательств. </w:t>
      </w:r>
    </w:p>
    <w:p w:rsidR="00BC007A" w:rsidRDefault="009D1E1C">
      <w:pPr>
        <w:numPr>
          <w:ilvl w:val="1"/>
          <w:numId w:val="2"/>
        </w:numPr>
        <w:ind w:right="0" w:hanging="583"/>
      </w:pPr>
      <w:r>
        <w:t xml:space="preserve">Пересмотр обязательств настоящего договора не может приводить к снижению уровня </w:t>
      </w:r>
      <w:proofErr w:type="spellStart"/>
      <w:r>
        <w:t>социальноэкономического</w:t>
      </w:r>
      <w:proofErr w:type="spellEnd"/>
      <w:r>
        <w:t xml:space="preserve"> положения работников. </w:t>
      </w:r>
    </w:p>
    <w:p w:rsidR="00BC007A" w:rsidRDefault="009D1E1C">
      <w:pPr>
        <w:numPr>
          <w:ilvl w:val="1"/>
          <w:numId w:val="2"/>
        </w:numPr>
        <w:ind w:right="0" w:hanging="583"/>
      </w:pPr>
      <w:r>
        <w:t>Все спорные вопросы по толкованию и реализации положений Коллективно</w:t>
      </w:r>
      <w:r>
        <w:t xml:space="preserve">го договора решаются сторонами. </w:t>
      </w:r>
    </w:p>
    <w:p w:rsidR="00BC007A" w:rsidRDefault="009D1E1C">
      <w:pPr>
        <w:numPr>
          <w:ilvl w:val="1"/>
          <w:numId w:val="2"/>
        </w:numPr>
        <w:spacing w:after="122" w:line="259" w:lineRule="auto"/>
        <w:ind w:right="0" w:hanging="583"/>
      </w:pPr>
      <w:r>
        <w:t>Настоящий договор вступает в силу с «___</w:t>
      </w:r>
      <w:proofErr w:type="gramStart"/>
      <w:r>
        <w:t>_»_</w:t>
      </w:r>
      <w:proofErr w:type="gramEnd"/>
      <w:r>
        <w:t xml:space="preserve">______________20__ года. </w:t>
      </w:r>
    </w:p>
    <w:p w:rsidR="00BC007A" w:rsidRDefault="009D1E1C">
      <w:pPr>
        <w:numPr>
          <w:ilvl w:val="1"/>
          <w:numId w:val="2"/>
        </w:numPr>
        <w:ind w:right="0" w:hanging="583"/>
      </w:pPr>
      <w:r>
        <w:lastRenderedPageBreak/>
        <w:t xml:space="preserve">Перечень локальных нормативных актов, содержащих нормы трудового права, при принятии которых работодатель учитывает мнение профкома: </w:t>
      </w:r>
      <w:r>
        <w:rPr>
          <w:rFonts w:ascii="Segoe UI Symbol" w:eastAsia="Segoe UI Symbol" w:hAnsi="Segoe UI Symbol" w:cs="Segoe UI Symbol"/>
        </w:rPr>
        <w:t></w:t>
      </w:r>
      <w:r>
        <w:rPr>
          <w:rFonts w:ascii="Arial" w:eastAsia="Arial" w:hAnsi="Arial" w:cs="Arial"/>
        </w:rPr>
        <w:t xml:space="preserve"> </w:t>
      </w:r>
      <w:r>
        <w:t>правила внутреннего</w:t>
      </w:r>
      <w:r>
        <w:t xml:space="preserve"> трудового распорядка; </w:t>
      </w:r>
    </w:p>
    <w:p w:rsidR="00BC007A" w:rsidRDefault="009D1E1C">
      <w:pPr>
        <w:numPr>
          <w:ilvl w:val="0"/>
          <w:numId w:val="1"/>
        </w:numPr>
        <w:spacing w:after="155" w:line="259" w:lineRule="auto"/>
        <w:ind w:right="0" w:hanging="720"/>
      </w:pPr>
      <w:r>
        <w:t xml:space="preserve">положение об оплате труда; </w:t>
      </w:r>
    </w:p>
    <w:p w:rsidR="00BC007A" w:rsidRDefault="009D1E1C">
      <w:pPr>
        <w:numPr>
          <w:ilvl w:val="0"/>
          <w:numId w:val="1"/>
        </w:numPr>
        <w:spacing w:after="198" w:line="259" w:lineRule="auto"/>
        <w:ind w:right="0" w:hanging="720"/>
      </w:pPr>
      <w:r>
        <w:t xml:space="preserve">перечень профессий и должностей работников, занятых на работах с вредными и (или) опасными условиями труда и установление им компенсационных выплат; </w:t>
      </w:r>
    </w:p>
    <w:p w:rsidR="00BC007A" w:rsidRDefault="009D1E1C">
      <w:pPr>
        <w:numPr>
          <w:ilvl w:val="0"/>
          <w:numId w:val="1"/>
        </w:numPr>
        <w:spacing w:after="157" w:line="259" w:lineRule="auto"/>
        <w:ind w:right="0" w:hanging="720"/>
      </w:pPr>
      <w:r>
        <w:t xml:space="preserve">соглашение по охране труда (разрабатывается совместно с ПК); </w:t>
      </w:r>
    </w:p>
    <w:p w:rsidR="00BC007A" w:rsidRDefault="009D1E1C">
      <w:pPr>
        <w:numPr>
          <w:ilvl w:val="0"/>
          <w:numId w:val="1"/>
        </w:numPr>
        <w:ind w:right="0" w:hanging="720"/>
      </w:pPr>
      <w:r>
        <w:t xml:space="preserve">перечень профессий и должностей работников, имеющих право на обеспечение специальной одеждой, обувью и другими средствами индивидуальной защиты, а также моющими и обезвреживающими средствами. </w:t>
      </w:r>
    </w:p>
    <w:p w:rsidR="00BC007A" w:rsidRDefault="009D1E1C">
      <w:pPr>
        <w:ind w:left="-5" w:right="0"/>
      </w:pPr>
      <w:r>
        <w:t>1</w:t>
      </w:r>
      <w:r>
        <w:t xml:space="preserve">.17. Стороны определяют следующие формы управления детского сада непосредственно работниками и через профком: </w:t>
      </w:r>
    </w:p>
    <w:p w:rsidR="00BC007A" w:rsidRDefault="009D1E1C">
      <w:pPr>
        <w:numPr>
          <w:ilvl w:val="0"/>
          <w:numId w:val="1"/>
        </w:numPr>
        <w:spacing w:after="157" w:line="259" w:lineRule="auto"/>
        <w:ind w:right="0" w:hanging="720"/>
      </w:pPr>
      <w:r>
        <w:t xml:space="preserve">учет мнения (по согласованию с) профкома; </w:t>
      </w:r>
    </w:p>
    <w:p w:rsidR="00BC007A" w:rsidRDefault="009D1E1C">
      <w:pPr>
        <w:numPr>
          <w:ilvl w:val="0"/>
          <w:numId w:val="1"/>
        </w:numPr>
        <w:spacing w:after="155" w:line="259" w:lineRule="auto"/>
        <w:ind w:right="0" w:hanging="720"/>
      </w:pPr>
      <w:r>
        <w:t xml:space="preserve">консультации с работодателем по вопросам принятия локальных нормативных актов; </w:t>
      </w:r>
    </w:p>
    <w:p w:rsidR="00BC007A" w:rsidRDefault="009D1E1C">
      <w:pPr>
        <w:numPr>
          <w:ilvl w:val="0"/>
          <w:numId w:val="1"/>
        </w:numPr>
        <w:spacing w:after="37"/>
        <w:ind w:right="0" w:hanging="720"/>
      </w:pPr>
      <w:r>
        <w:t xml:space="preserve">получение от работодателя информации по вопросам, непосредственно затрагивающим интересы работников, а также по вопросам, предусмотренным частью 2 статьи 53 ТК РФ, и по иным вопросам, предусмотренным в настоящем коллективном договоре; </w:t>
      </w:r>
    </w:p>
    <w:p w:rsidR="00BC007A" w:rsidRDefault="009D1E1C">
      <w:pPr>
        <w:numPr>
          <w:ilvl w:val="0"/>
          <w:numId w:val="1"/>
        </w:numPr>
        <w:ind w:right="0" w:hanging="720"/>
      </w:pPr>
      <w:r>
        <w:t>обсуждение с работод</w:t>
      </w:r>
      <w:r>
        <w:t xml:space="preserve">ателем вопросов о работе детского сада, внесении предложений по ее совершенствованию; </w:t>
      </w:r>
    </w:p>
    <w:p w:rsidR="00BC007A" w:rsidRDefault="009D1E1C">
      <w:pPr>
        <w:numPr>
          <w:ilvl w:val="0"/>
          <w:numId w:val="1"/>
        </w:numPr>
        <w:spacing w:after="83" w:line="259" w:lineRule="auto"/>
        <w:ind w:right="0" w:hanging="720"/>
      </w:pPr>
      <w:r>
        <w:t xml:space="preserve">участие в разработке и принятии коллективного договора. </w:t>
      </w:r>
    </w:p>
    <w:p w:rsidR="00BC007A" w:rsidRDefault="009D1E1C">
      <w:pPr>
        <w:spacing w:after="186" w:line="259" w:lineRule="auto"/>
        <w:ind w:left="0" w:right="0" w:firstLine="0"/>
        <w:jc w:val="left"/>
      </w:pPr>
      <w:r>
        <w:t xml:space="preserve"> </w:t>
      </w:r>
    </w:p>
    <w:p w:rsidR="00BC007A" w:rsidRDefault="009D1E1C">
      <w:pPr>
        <w:spacing w:after="117" w:line="259" w:lineRule="auto"/>
        <w:ind w:left="709" w:right="709"/>
        <w:jc w:val="center"/>
      </w:pPr>
      <w:r>
        <w:rPr>
          <w:b/>
        </w:rPr>
        <w:t xml:space="preserve">П. Трудовой договор  </w:t>
      </w:r>
    </w:p>
    <w:p w:rsidR="00BC007A" w:rsidRDefault="009D1E1C">
      <w:pPr>
        <w:numPr>
          <w:ilvl w:val="1"/>
          <w:numId w:val="3"/>
        </w:numPr>
        <w:ind w:right="0"/>
      </w:pPr>
      <w:r>
        <w:t>Содержание трудового договора, порядок его заключения, изменения и расторжения определяю</w:t>
      </w:r>
      <w:r>
        <w:t xml:space="preserve">тся в соответствии с ТК РФ, другими законодательными и нормативными правовыми актами, </w:t>
      </w:r>
      <w:proofErr w:type="gramStart"/>
      <w:r>
        <w:t>Уставом  и</w:t>
      </w:r>
      <w:proofErr w:type="gramEnd"/>
      <w:r>
        <w:t xml:space="preserve"> не могут ухудшать положение работников по сравнению с действующим трудовым законодательством, а также отраслевым тарифным, региональным, территориальным соглаш</w:t>
      </w:r>
      <w:r>
        <w:t xml:space="preserve">ениями, настоящим коллективным договором. </w:t>
      </w:r>
    </w:p>
    <w:p w:rsidR="00BC007A" w:rsidRDefault="009D1E1C">
      <w:pPr>
        <w:numPr>
          <w:ilvl w:val="1"/>
          <w:numId w:val="3"/>
        </w:numPr>
        <w:ind w:right="0"/>
      </w:pPr>
      <w:r>
        <w:t xml:space="preserve">Трудовой договор заключается в письменной форме, составляется в двух экземплярах, каждый из которых подписывается сторонами. Один экземпляр трудового договора передается работнику, другой хранится у работодателя. </w:t>
      </w:r>
      <w:r>
        <w:t xml:space="preserve">Получение работником экземпляра трудового договора должно подтверждаться подписью работника на экземпляре трудового договора, хранящемся у работодателя. Трудовой договор является основанием для издания приказа о приеме на работу. </w:t>
      </w:r>
    </w:p>
    <w:p w:rsidR="00BC007A" w:rsidRDefault="009D1E1C">
      <w:pPr>
        <w:numPr>
          <w:ilvl w:val="1"/>
          <w:numId w:val="3"/>
        </w:numPr>
        <w:ind w:right="0"/>
      </w:pPr>
      <w:r>
        <w:t>Трудовой договор с работн</w:t>
      </w:r>
      <w:r>
        <w:t>иком, как правило, заключается на неопределенный срок. Срочный трудовой договор может заключаться по инициативе работодателя либо работника только в случаях, предусмотренных статьей 59 ТК РФ, либо иными федеральными законами, если трудовые отношения не мог</w:t>
      </w:r>
      <w:r>
        <w:t xml:space="preserve">ут быть установлены на неопределенный срок с учетом характера предстоящей работы или условий ее выполнения. </w:t>
      </w:r>
    </w:p>
    <w:p w:rsidR="00BC007A" w:rsidRDefault="009D1E1C">
      <w:pPr>
        <w:numPr>
          <w:ilvl w:val="1"/>
          <w:numId w:val="3"/>
        </w:numPr>
        <w:ind w:right="0"/>
      </w:pPr>
      <w:r>
        <w:t xml:space="preserve">В трудовой договор обязательно включаются сведения </w:t>
      </w:r>
      <w:proofErr w:type="gramStart"/>
      <w:r>
        <w:t>и  условия</w:t>
      </w:r>
      <w:proofErr w:type="gramEnd"/>
      <w:r>
        <w:t xml:space="preserve">, предусмотренные статьей 57 ТК РФ, объем учебной нагрузки, режим и продолжительность </w:t>
      </w:r>
      <w:r>
        <w:t xml:space="preserve">рабочего времени, льготы и компенсации и др. Условия трудового договора могут быть изменены по соглашению сторон в письменной форме (ст. 57 ТК РФ). </w:t>
      </w:r>
    </w:p>
    <w:p w:rsidR="00BC007A" w:rsidRDefault="009D1E1C">
      <w:pPr>
        <w:numPr>
          <w:ilvl w:val="1"/>
          <w:numId w:val="3"/>
        </w:numPr>
        <w:ind w:right="0"/>
      </w:pPr>
      <w:r>
        <w:t>По инициативе работодателя изменение определенных сторонами условий трудового договора допускается, как пра</w:t>
      </w:r>
      <w:r>
        <w:t xml:space="preserve">вило, только на учебный год в связи с изменениями организационных или технологических условий труда (изменением числа классов-комплектов, групп или количества </w:t>
      </w:r>
      <w:r>
        <w:lastRenderedPageBreak/>
        <w:t>обучающихся (воспитанников), изменением количества часов работы по учебному плану, проведением эк</w:t>
      </w:r>
      <w:r>
        <w:t xml:space="preserve">сперимента, изменением сменности работы учреждения, а также изменением образовательных программ и т.д.) при продолжении работником работы без изменения его трудовой функции (работы по определенной специальности, квалификации или должности) (ст. 73 ТК РФ). </w:t>
      </w:r>
      <w:r>
        <w:t>В течение учебного года изменение существенных условий трудового договора допускается только в исключительных случаях, обусловленных обстоятельствами, не зависящими от воли сторон. О введении изменений существенных условий трудового договора работник долже</w:t>
      </w:r>
      <w:r>
        <w:t>н быть уведомлен работодателем в письменной форме не позднее, чем за 2 месяца (ст. 74, 162 ТК РФ), если законодательно в период действия настоящего коллективного договора не будет установлен иной срок уведомления. При этом работнику обеспечиваются гарантии</w:t>
      </w:r>
      <w:r>
        <w:t xml:space="preserve"> при изменении учебной нагрузки в течение учебного года, предусмотренные действующим законодательством. Если работник не согласен с продолжением работы в новых условиях, то работодатель обязан в письменной форме предложить ему иную имеющуюся в учреждении р</w:t>
      </w:r>
      <w:r>
        <w:t xml:space="preserve">аботу, соответствующую его квалификации и состоянию здоровья. </w:t>
      </w:r>
    </w:p>
    <w:p w:rsidR="00BC007A" w:rsidRDefault="009D1E1C">
      <w:pPr>
        <w:numPr>
          <w:ilvl w:val="1"/>
          <w:numId w:val="3"/>
        </w:numPr>
        <w:ind w:right="0"/>
      </w:pPr>
      <w:r>
        <w:t>Педагогические работники вправе работать по совместительству, в том числе на аналогичной должности, специальности, профессии, независимо от того, что для них установлена сокращенная продолжител</w:t>
      </w:r>
      <w:r>
        <w:t xml:space="preserve">ьность рабочего времени (за исключением работ, в отношении которых нормативными правовыми актами РФ установлены санитарно-гигиенические ограничения). Работа по совместительству оформляется самостоятельным трудовым договором, в котором обязательно указание </w:t>
      </w:r>
      <w:r>
        <w:t xml:space="preserve">на то, что обусловленная им работа является совместительством. </w:t>
      </w:r>
    </w:p>
    <w:p w:rsidR="00BC007A" w:rsidRDefault="009D1E1C">
      <w:pPr>
        <w:ind w:left="-5" w:right="0"/>
      </w:pPr>
      <w:r>
        <w:t>По общему правилу продолжительность работы по совместительству педагогических работников не может превышать половины месячной нормы рабочего времени, исчисленной из установленной продолжительн</w:t>
      </w:r>
      <w:r>
        <w:t xml:space="preserve">ости рабочей недели, что следует из </w:t>
      </w:r>
      <w:proofErr w:type="spellStart"/>
      <w:r>
        <w:t>абз</w:t>
      </w:r>
      <w:proofErr w:type="spellEnd"/>
      <w:r>
        <w:t xml:space="preserve">. 6 </w:t>
      </w:r>
      <w:proofErr w:type="spellStart"/>
      <w:r>
        <w:t>пп</w:t>
      </w:r>
      <w:proofErr w:type="spellEnd"/>
      <w:r>
        <w:t>. "б" п. 1 Постановления Минтруда России от 30.06.2003 N 41. Продолжительность работы по совместительству педагогических работников, у которых половина месячной нормы рабочего времени по основной работе составля</w:t>
      </w:r>
      <w:r>
        <w:t xml:space="preserve">ет менее 16 часов в неделю, не может превышать 16 часов работы в неделю. Это следует из </w:t>
      </w:r>
      <w:proofErr w:type="spellStart"/>
      <w:r>
        <w:t>абз</w:t>
      </w:r>
      <w:proofErr w:type="spellEnd"/>
      <w:r>
        <w:t xml:space="preserve">. 7 </w:t>
      </w:r>
      <w:proofErr w:type="spellStart"/>
      <w:r>
        <w:t>пп</w:t>
      </w:r>
      <w:proofErr w:type="spellEnd"/>
      <w:r>
        <w:t>. "б" п. 1 Постановления Минтруда России от 30.06.2003 N 41. При этом продолжительность рабочего времени по совместительству определяется исходя из продолжител</w:t>
      </w:r>
      <w:r>
        <w:t xml:space="preserve">ьности рабочего времени, установленного для конкретной категории педагогических работников согласно </w:t>
      </w:r>
      <w:proofErr w:type="gramStart"/>
      <w:r>
        <w:t>Приложению</w:t>
      </w:r>
      <w:proofErr w:type="gramEnd"/>
      <w:r>
        <w:t xml:space="preserve"> N 1 к Приказу </w:t>
      </w:r>
      <w:proofErr w:type="spellStart"/>
      <w:r>
        <w:t>Минобрнауки</w:t>
      </w:r>
      <w:proofErr w:type="spellEnd"/>
      <w:r>
        <w:t xml:space="preserve"> России от 22.12.2014 N 1601. Оплата труда лиц, работающих по совместительству, производится пропорционально отработанно</w:t>
      </w:r>
      <w:r>
        <w:t xml:space="preserve">му времени в зависимости от выработки либо на других условиях, определенных трудовым договором (ст. 285 ТК РФ).  </w:t>
      </w:r>
    </w:p>
    <w:p w:rsidR="00BC007A" w:rsidRDefault="009D1E1C">
      <w:pPr>
        <w:ind w:left="-5" w:right="0"/>
      </w:pPr>
      <w:r>
        <w:t>При работе по совместительству ежегодный оплачиваемый отпуск предоставляется одновременно с отпуском по основному месту работы. Продолжительно</w:t>
      </w:r>
      <w:r>
        <w:t>сть отпусков педагогических работников по основной работе и совместительству может быть различной. Если продолжительность отпуска по совместительству меньше, совместителю по его заявлению предоставляется отпуск без сохранения заработной платы (ст. 286 ТК Р</w:t>
      </w:r>
      <w:r>
        <w:t xml:space="preserve">Ф). </w:t>
      </w:r>
    </w:p>
    <w:p w:rsidR="00BC007A" w:rsidRDefault="009D1E1C">
      <w:pPr>
        <w:ind w:left="-5" w:right="0"/>
      </w:pPr>
      <w:r>
        <w:t>Педагогические работники в период отпусков могут выполнять педагогическую работу в организациях отдыха детей и их оздоровления. Такая работа для них будет являться работой по совместительству. Разъяснения по вопросу регулирования труда таких работнико</w:t>
      </w:r>
      <w:r>
        <w:t xml:space="preserve">в представило </w:t>
      </w:r>
      <w:proofErr w:type="spellStart"/>
      <w:r>
        <w:t>Минпросвещения</w:t>
      </w:r>
      <w:proofErr w:type="spellEnd"/>
      <w:r>
        <w:t xml:space="preserve"> России в Письме от 16.07.2019 N Пз-741/06. </w:t>
      </w:r>
    </w:p>
    <w:p w:rsidR="00BC007A" w:rsidRDefault="009D1E1C">
      <w:pPr>
        <w:ind w:left="-5" w:right="0"/>
      </w:pPr>
      <w:r>
        <w:t xml:space="preserve">Пунктом 2 Постановления Минтруда России от 30.06.2003 N 41 определены виды работ педагогических работников, которые не являются совместительством.  </w:t>
      </w:r>
    </w:p>
    <w:p w:rsidR="00BC007A" w:rsidRDefault="009D1E1C">
      <w:pPr>
        <w:spacing w:after="175" w:line="259" w:lineRule="auto"/>
        <w:ind w:left="-5" w:right="0"/>
      </w:pPr>
      <w:r>
        <w:t xml:space="preserve">К их числу, в частности, относятся: </w:t>
      </w:r>
    </w:p>
    <w:p w:rsidR="00BC007A" w:rsidRDefault="009D1E1C">
      <w:pPr>
        <w:numPr>
          <w:ilvl w:val="0"/>
          <w:numId w:val="4"/>
        </w:numPr>
        <w:spacing w:after="175" w:line="259" w:lineRule="auto"/>
        <w:ind w:right="0" w:hanging="151"/>
      </w:pPr>
      <w:r>
        <w:t xml:space="preserve">педагогическая работа на условиях почасовой оплаты в объеме не более 1758 часов в год; </w:t>
      </w:r>
    </w:p>
    <w:p w:rsidR="00BC007A" w:rsidRDefault="009D1E1C">
      <w:pPr>
        <w:numPr>
          <w:ilvl w:val="0"/>
          <w:numId w:val="4"/>
        </w:numPr>
        <w:ind w:right="0" w:hanging="151"/>
      </w:pPr>
      <w:r>
        <w:t>выполняемая воспитателями и другими педагогическими работниками образовательных учреждений общего образования другая регулярная пед</w:t>
      </w:r>
      <w:r>
        <w:t xml:space="preserve">агогическая работа </w:t>
      </w:r>
      <w:proofErr w:type="gramStart"/>
      <w:r>
        <w:t>в  этом</w:t>
      </w:r>
      <w:proofErr w:type="gramEnd"/>
      <w:r>
        <w:t xml:space="preserve"> же учреждении; </w:t>
      </w:r>
    </w:p>
    <w:p w:rsidR="00BC007A" w:rsidRDefault="009D1E1C">
      <w:pPr>
        <w:numPr>
          <w:ilvl w:val="0"/>
          <w:numId w:val="4"/>
        </w:numPr>
        <w:ind w:right="0" w:hanging="151"/>
      </w:pPr>
      <w:r>
        <w:lastRenderedPageBreak/>
        <w:t>работа за дополнительную оплату в том же образовательном учреждении сверх установленной нормы часов педагогической работы за ставку заработной платы, в том числе часы замены педагогических работников, отсутствующи</w:t>
      </w:r>
      <w:r>
        <w:t xml:space="preserve">х по болезни и другим причинам. </w:t>
      </w:r>
    </w:p>
    <w:p w:rsidR="00BC007A" w:rsidRDefault="009D1E1C">
      <w:pPr>
        <w:spacing w:after="124" w:line="259" w:lineRule="auto"/>
        <w:ind w:left="-5" w:right="0"/>
      </w:pPr>
      <w:r>
        <w:t xml:space="preserve">Эти виды работ могут выполняться с согласия работодателя в основное рабочее время. </w:t>
      </w:r>
    </w:p>
    <w:p w:rsidR="00BC007A" w:rsidRDefault="009D1E1C">
      <w:pPr>
        <w:ind w:left="-5" w:right="0"/>
      </w:pPr>
      <w:r>
        <w:t xml:space="preserve">Выполнение указанных видов работ не является совместительством, </w:t>
      </w:r>
      <w:proofErr w:type="gramStart"/>
      <w:r>
        <w:t>а следовательно</w:t>
      </w:r>
      <w:proofErr w:type="gramEnd"/>
      <w:r>
        <w:t xml:space="preserve">, не требует заключения отдельного трудового договора (п. 2 </w:t>
      </w:r>
      <w:r>
        <w:t>Постановления Минтруда России от 30.06.2003 N 41). Педагогический работник, как и любой другой, имеет право отказаться от выполнения дополнительной работы, а работодатель - отменить поручение о ее выполнении, предупредив об этом другую сторону в письменной</w:t>
      </w:r>
      <w:r>
        <w:t xml:space="preserve"> форме не позднее чем за три рабочих дня. </w:t>
      </w:r>
    </w:p>
    <w:p w:rsidR="00BC007A" w:rsidRDefault="009D1E1C">
      <w:pPr>
        <w:numPr>
          <w:ilvl w:val="1"/>
          <w:numId w:val="6"/>
        </w:numPr>
        <w:ind w:right="0"/>
      </w:pPr>
      <w:r>
        <w:t>Работодатель или его полномочный представитель обязан до подписания трудового договора с работником ознакомить его под роспись с настоящим коллективным договором, Уставом, Правилами внутреннего трудового распорядк</w:t>
      </w:r>
      <w:r>
        <w:t xml:space="preserve">а, Политикой обработки персональных данных и иными локальными нормативными актами, действующими в детском саду. </w:t>
      </w:r>
    </w:p>
    <w:p w:rsidR="00BC007A" w:rsidRDefault="009D1E1C">
      <w:pPr>
        <w:numPr>
          <w:ilvl w:val="1"/>
          <w:numId w:val="6"/>
        </w:numPr>
        <w:ind w:right="0"/>
      </w:pPr>
      <w:r>
        <w:t>Фактический допуск до работы осуществляет руководитель структурного подразделения детского сада.   2.9. Прекращение трудового договора с работн</w:t>
      </w:r>
      <w:r>
        <w:t xml:space="preserve">иком может производиться только по основаниям, предусмотренным ТК РФ и иными федеральными законами.  </w:t>
      </w:r>
    </w:p>
    <w:p w:rsidR="00BC007A" w:rsidRDefault="009D1E1C">
      <w:pPr>
        <w:spacing w:after="186" w:line="259" w:lineRule="auto"/>
        <w:ind w:left="0" w:right="0" w:firstLine="0"/>
        <w:jc w:val="left"/>
      </w:pPr>
      <w:r>
        <w:t xml:space="preserve"> </w:t>
      </w:r>
    </w:p>
    <w:p w:rsidR="00BC007A" w:rsidRDefault="009D1E1C">
      <w:pPr>
        <w:spacing w:after="179" w:line="259" w:lineRule="auto"/>
        <w:ind w:left="709" w:right="709"/>
        <w:jc w:val="center"/>
      </w:pPr>
      <w:r>
        <w:rPr>
          <w:b/>
        </w:rPr>
        <w:t xml:space="preserve">III. Профессиональная подготовка, переподготовка, </w:t>
      </w:r>
    </w:p>
    <w:p w:rsidR="00BC007A" w:rsidRDefault="009D1E1C">
      <w:pPr>
        <w:spacing w:after="3" w:line="397" w:lineRule="auto"/>
        <w:ind w:left="-15" w:right="460" w:firstLine="1507"/>
        <w:jc w:val="left"/>
      </w:pPr>
      <w:r>
        <w:rPr>
          <w:b/>
        </w:rPr>
        <w:t xml:space="preserve">повышение квалификации и независимая оценка квалификации работников </w:t>
      </w:r>
      <w:r>
        <w:t>Стороны пришли к соглашению о том</w:t>
      </w:r>
      <w:r>
        <w:t xml:space="preserve">, что: </w:t>
      </w:r>
    </w:p>
    <w:p w:rsidR="00BC007A" w:rsidRDefault="009D1E1C">
      <w:pPr>
        <w:numPr>
          <w:ilvl w:val="1"/>
          <w:numId w:val="5"/>
        </w:numPr>
        <w:ind w:right="0" w:hanging="454"/>
      </w:pPr>
      <w:r>
        <w:t xml:space="preserve">Работодатель самостоятельно определяет необходимость профессиональной </w:t>
      </w:r>
      <w:proofErr w:type="gramStart"/>
      <w:r>
        <w:t>подготовки,  переподготовки</w:t>
      </w:r>
      <w:proofErr w:type="gramEnd"/>
      <w:r>
        <w:t xml:space="preserve"> и независимой оценки квалификации для нужд детского сада. </w:t>
      </w:r>
    </w:p>
    <w:p w:rsidR="00BC007A" w:rsidRDefault="009D1E1C">
      <w:pPr>
        <w:numPr>
          <w:ilvl w:val="1"/>
          <w:numId w:val="5"/>
        </w:numPr>
        <w:ind w:right="0" w:hanging="454"/>
      </w:pPr>
      <w:r>
        <w:t xml:space="preserve">Работодатель с учетом мнения профкома определяет формы профессиональной подготовки, переподготовки и повышения квалификации работников, перечень необходимых профессий и специальностей на каждый календарный год с учетом перспектив развития детского сада. </w:t>
      </w:r>
    </w:p>
    <w:p w:rsidR="00BC007A" w:rsidRDefault="009D1E1C">
      <w:pPr>
        <w:numPr>
          <w:ilvl w:val="1"/>
          <w:numId w:val="5"/>
        </w:numPr>
        <w:spacing w:after="122" w:line="259" w:lineRule="auto"/>
        <w:ind w:right="0" w:hanging="454"/>
      </w:pPr>
      <w:r>
        <w:t>Р</w:t>
      </w:r>
      <w:r>
        <w:t xml:space="preserve">аботодатель обязуется: </w:t>
      </w:r>
    </w:p>
    <w:p w:rsidR="00BC007A" w:rsidRDefault="009D1E1C">
      <w:pPr>
        <w:numPr>
          <w:ilvl w:val="2"/>
          <w:numId w:val="8"/>
        </w:numPr>
        <w:ind w:right="0"/>
      </w:pPr>
      <w:r>
        <w:t>Организовывать профессиональную подготовку, переподготовку и повышение квалификации работников (в разрезе специальности) в соответствии с требованиями профессиональных стандартов. Предоставить возможность для обязательного повышения</w:t>
      </w:r>
      <w:r>
        <w:t xml:space="preserve"> квалификации педагогических работников не реже чем один раз в три года. </w:t>
      </w:r>
    </w:p>
    <w:p w:rsidR="00BC007A" w:rsidRDefault="009D1E1C">
      <w:pPr>
        <w:numPr>
          <w:ilvl w:val="2"/>
          <w:numId w:val="8"/>
        </w:numPr>
        <w:ind w:right="0"/>
      </w:pPr>
      <w:r>
        <w:t>В случае высвобождения работников и одновременного создания рабочих мест предоставить возможность опережающего обучения высвобождаемых работников для трудоустройства их на новых рабо</w:t>
      </w:r>
      <w:r>
        <w:t xml:space="preserve">чих местах. </w:t>
      </w:r>
    </w:p>
    <w:p w:rsidR="00BC007A" w:rsidRDefault="009D1E1C">
      <w:pPr>
        <w:numPr>
          <w:ilvl w:val="2"/>
          <w:numId w:val="8"/>
        </w:numPr>
        <w:ind w:right="0"/>
      </w:pPr>
      <w:r>
        <w:t xml:space="preserve">В случае направления работника для повышения квалификации и/или независимой оценки квалификации сохранять за ним место работы (должность), среднюю заработную плату по основному месту работы. </w:t>
      </w:r>
    </w:p>
    <w:p w:rsidR="00BC007A" w:rsidRDefault="009D1E1C">
      <w:pPr>
        <w:numPr>
          <w:ilvl w:val="2"/>
          <w:numId w:val="8"/>
        </w:numPr>
        <w:ind w:right="0"/>
      </w:pPr>
      <w:r>
        <w:t>Организовывать и обеспечивать проведение аттестации</w:t>
      </w:r>
      <w:r>
        <w:t xml:space="preserve"> педагогических работников в соответствии с действующим законодательством. В состав аттестационной комиссии в обязательном порядке включается представитель профсоюзного комитета.  </w:t>
      </w:r>
    </w:p>
    <w:p w:rsidR="00BC007A" w:rsidRDefault="009D1E1C">
      <w:pPr>
        <w:spacing w:after="184" w:line="259" w:lineRule="auto"/>
        <w:ind w:left="0" w:right="0" w:firstLine="0"/>
        <w:jc w:val="left"/>
      </w:pPr>
      <w:r>
        <w:t xml:space="preserve"> </w:t>
      </w:r>
    </w:p>
    <w:p w:rsidR="00BC007A" w:rsidRDefault="009D1E1C">
      <w:pPr>
        <w:spacing w:after="3" w:line="397" w:lineRule="auto"/>
        <w:ind w:left="-15" w:right="2013" w:firstLine="2247"/>
        <w:jc w:val="left"/>
      </w:pPr>
      <w:r>
        <w:rPr>
          <w:b/>
        </w:rPr>
        <w:t xml:space="preserve">IV. Высвобождение работников и содействие их трудоустройству </w:t>
      </w:r>
      <w:r>
        <w:t>Работодатель</w:t>
      </w:r>
      <w:r>
        <w:t xml:space="preserve"> обязуется: </w:t>
      </w:r>
    </w:p>
    <w:p w:rsidR="00BC007A" w:rsidRDefault="009D1E1C">
      <w:pPr>
        <w:numPr>
          <w:ilvl w:val="1"/>
          <w:numId w:val="7"/>
        </w:numPr>
        <w:ind w:right="0"/>
      </w:pPr>
      <w:r>
        <w:t xml:space="preserve">Уведомлять профком в письменной форме о сокращении численности или штата работников не позднее, чем за два месяца до его начала, а в случаях, которые могут повлечь массовое высвобождение </w:t>
      </w:r>
      <w:r>
        <w:lastRenderedPageBreak/>
        <w:t>- не позднее, чем за три месяца до его начала (ст. 82 ТК</w:t>
      </w:r>
      <w:r>
        <w:t xml:space="preserve"> РФ). Уведомление должно содержать проекты приказов о сокращении численности или штатов, список сокращаемых должностей и работников, перечень вакансий, предполагаемые варианты трудоустройства. В случае массового высвобождения работников уведомление должно </w:t>
      </w:r>
      <w:r>
        <w:t xml:space="preserve">содержать социально-экономическое обоснование. </w:t>
      </w:r>
    </w:p>
    <w:p w:rsidR="00BC007A" w:rsidRDefault="009D1E1C">
      <w:pPr>
        <w:numPr>
          <w:ilvl w:val="1"/>
          <w:numId w:val="7"/>
        </w:numPr>
        <w:ind w:right="0"/>
      </w:pPr>
      <w:r>
        <w:t>Работникам, получившим уведомление об увольнении по пункту 1 и пункту 2 статьи 81 ТК РФ, предоставлять свободное от работы время не менее двух</w:t>
      </w:r>
      <w:r>
        <w:rPr>
          <w:color w:val="FF0000"/>
        </w:rPr>
        <w:t xml:space="preserve"> </w:t>
      </w:r>
      <w:r>
        <w:t>часов в неделю для самостоятельного поиска новой работы с сохране</w:t>
      </w:r>
      <w:r>
        <w:t xml:space="preserve">нием заработной платы. </w:t>
      </w:r>
    </w:p>
    <w:p w:rsidR="00BC007A" w:rsidRDefault="009D1E1C">
      <w:pPr>
        <w:numPr>
          <w:ilvl w:val="1"/>
          <w:numId w:val="7"/>
        </w:numPr>
        <w:ind w:right="0"/>
      </w:pPr>
      <w:r>
        <w:t>Увольнение членов профсоюза по инициативе работодателя в связи с ликвидацией учреждения (п. 1 ст. 81 ТК РФ) и сокращением численности или штата (п. 2 ст. 81 ТК РФ) производить с учетом мотивированного мнения профкома (ст. 82 ТК РФ).</w:t>
      </w:r>
      <w:r>
        <w:t xml:space="preserve"> </w:t>
      </w:r>
    </w:p>
    <w:p w:rsidR="00BC007A" w:rsidRDefault="009D1E1C">
      <w:pPr>
        <w:ind w:left="-5" w:right="0"/>
      </w:pPr>
      <w:r>
        <w:t>4.</w:t>
      </w:r>
      <w:proofErr w:type="gramStart"/>
      <w:r>
        <w:t>4.Трудоустраивать</w:t>
      </w:r>
      <w:proofErr w:type="gramEnd"/>
      <w:r>
        <w:t xml:space="preserve"> в первоочередном порядке в счет установленной квоты ранее уволенных или подлежащих увольнению из учреждения инвалидов. </w:t>
      </w:r>
    </w:p>
    <w:p w:rsidR="00BC007A" w:rsidRDefault="009D1E1C">
      <w:pPr>
        <w:numPr>
          <w:ilvl w:val="0"/>
          <w:numId w:val="9"/>
        </w:numPr>
        <w:spacing w:after="124" w:line="259" w:lineRule="auto"/>
        <w:ind w:right="0" w:hanging="194"/>
      </w:pPr>
      <w:r>
        <w:t xml:space="preserve">5.Стороны договорились, что: </w:t>
      </w:r>
    </w:p>
    <w:p w:rsidR="00BC007A" w:rsidRDefault="009D1E1C">
      <w:pPr>
        <w:ind w:left="-5" w:right="0"/>
      </w:pPr>
      <w:r>
        <w:t xml:space="preserve">4.5.1. Преимущественное право на оставление на работе при сокращении численности или штата при равной производительности труда и квалификации помимо лиц, указанных в статье 179 ТК РФ, имеют также: лица </w:t>
      </w:r>
      <w:proofErr w:type="spellStart"/>
      <w:r>
        <w:t>предпенсионного</w:t>
      </w:r>
      <w:proofErr w:type="spellEnd"/>
      <w:r>
        <w:t xml:space="preserve"> возраста (за пять лет до пенсии), прор</w:t>
      </w:r>
      <w:r>
        <w:t>аботавшие в детском саду свыше 10 лет; одинокие матери и отцы, воспитывающие детей до 16 лет; родители, воспитывающие детей-инвалидов до 18 лет; награжденные государственными наградами в связи с педагогической деятельностью; не освобожденные председатели п</w:t>
      </w:r>
      <w:r>
        <w:t xml:space="preserve">ервичных и территориальных профсоюзных организаций; молодые специалисты, имеющие трудовой стаж менее одного года. </w:t>
      </w:r>
    </w:p>
    <w:p w:rsidR="00BC007A" w:rsidRDefault="009D1E1C">
      <w:pPr>
        <w:numPr>
          <w:ilvl w:val="1"/>
          <w:numId w:val="9"/>
        </w:numPr>
        <w:ind w:right="0"/>
      </w:pPr>
      <w:r>
        <w:t xml:space="preserve">2.Высвобождаемым работникам предоставляются гарантии и компенсации, предусмотренные действующим законодательством при сокращении численности или штата (ст. 178, 180 ТК РФ), а также преимущественное право приема на работу при появлении вакансий. </w:t>
      </w:r>
    </w:p>
    <w:p w:rsidR="00BC007A" w:rsidRDefault="009D1E1C">
      <w:pPr>
        <w:numPr>
          <w:ilvl w:val="2"/>
          <w:numId w:val="9"/>
        </w:numPr>
        <w:ind w:right="0"/>
      </w:pPr>
      <w:r>
        <w:t>Работникам</w:t>
      </w:r>
      <w:r>
        <w:t xml:space="preserve">, высвобожденным из детского сада в связи с сокращением численности или штата, гарантируются после увольнения льготы, предусмотренные действующим законодательством. </w:t>
      </w:r>
    </w:p>
    <w:p w:rsidR="00BC007A" w:rsidRDefault="009D1E1C">
      <w:pPr>
        <w:numPr>
          <w:ilvl w:val="2"/>
          <w:numId w:val="9"/>
        </w:numPr>
        <w:ind w:right="0"/>
      </w:pPr>
      <w:r>
        <w:t>При появлении новых рабочих мест в детском саду, в том числе и на определенный срок, работ</w:t>
      </w:r>
      <w:r>
        <w:t xml:space="preserve">одатель обеспечивает приоритет в приеме на работу работников, добросовестно работавших в нем, ранее уволенных из детского сада в связи с сокращением численности или штата. </w:t>
      </w:r>
    </w:p>
    <w:p w:rsidR="00BC007A" w:rsidRDefault="009D1E1C">
      <w:pPr>
        <w:spacing w:after="186" w:line="259" w:lineRule="auto"/>
        <w:ind w:left="0" w:right="0" w:firstLine="0"/>
        <w:jc w:val="left"/>
      </w:pPr>
      <w:r>
        <w:t xml:space="preserve"> </w:t>
      </w:r>
    </w:p>
    <w:p w:rsidR="00BC007A" w:rsidRDefault="009D1E1C">
      <w:pPr>
        <w:ind w:left="-15" w:right="3074" w:firstLine="4124"/>
      </w:pPr>
      <w:r>
        <w:rPr>
          <w:b/>
        </w:rPr>
        <w:t xml:space="preserve">V. Рабочее время и время отдыха </w:t>
      </w:r>
      <w:r>
        <w:t xml:space="preserve">Стороны пришли к соглашению о том, что: </w:t>
      </w:r>
    </w:p>
    <w:p w:rsidR="00BC007A" w:rsidRDefault="009D1E1C">
      <w:pPr>
        <w:numPr>
          <w:ilvl w:val="1"/>
          <w:numId w:val="10"/>
        </w:numPr>
        <w:ind w:right="0"/>
      </w:pPr>
      <w:r>
        <w:t xml:space="preserve">Рабочее </w:t>
      </w:r>
      <w:r>
        <w:t>время работников определяется: Правилами внутреннего трудового распорядка детского сада (ст. 91 ТК РФ), НОД (которые могут изменяться в связи с производственной необходимостью), годовым календарным учебным графиком, а также условиями трудового договора, до</w:t>
      </w:r>
      <w:r>
        <w:t xml:space="preserve">лжностными инструкциями работников и обязанностями, возлагаемыми на них Уставом детского сада. </w:t>
      </w:r>
    </w:p>
    <w:p w:rsidR="00BC007A" w:rsidRDefault="009D1E1C">
      <w:pPr>
        <w:numPr>
          <w:ilvl w:val="1"/>
          <w:numId w:val="10"/>
        </w:numPr>
        <w:ind w:right="0"/>
      </w:pPr>
      <w:r>
        <w:t xml:space="preserve">Расписание занятий составляется с учетом </w:t>
      </w:r>
      <w:proofErr w:type="gramStart"/>
      <w:r>
        <w:t>требований  санэпиднадзора</w:t>
      </w:r>
      <w:proofErr w:type="gramEnd"/>
      <w:r>
        <w:t xml:space="preserve">, рационального распределения рабочего времени. </w:t>
      </w:r>
    </w:p>
    <w:p w:rsidR="00BC007A" w:rsidRDefault="009D1E1C">
      <w:pPr>
        <w:numPr>
          <w:ilvl w:val="1"/>
          <w:numId w:val="10"/>
        </w:numPr>
        <w:ind w:right="0"/>
      </w:pPr>
      <w:r>
        <w:t>Для работников детского сада устанавливается</w:t>
      </w:r>
      <w:r>
        <w:t xml:space="preserve"> сокращенная продолжительность рабочего времени – не более 36 часов в неделю за ставку заработной платы (ст. 320, 333 ТК РФ). Конкретная продолжительность рабочего времени педагогических работников устанавливается с учетом норм часов педагогической работы,</w:t>
      </w:r>
      <w:r>
        <w:t xml:space="preserve"> установленных за ставку заработной платы, объемов учебной нагрузки, </w:t>
      </w:r>
      <w:r>
        <w:lastRenderedPageBreak/>
        <w:t xml:space="preserve">выполнения дополнительных обязанностей, возложенных на них правилами внутреннего трудового распорядка и Уставом. </w:t>
      </w:r>
    </w:p>
    <w:p w:rsidR="00BC007A" w:rsidRDefault="009D1E1C">
      <w:pPr>
        <w:numPr>
          <w:ilvl w:val="1"/>
          <w:numId w:val="10"/>
        </w:numPr>
        <w:ind w:right="0"/>
      </w:pPr>
      <w:r>
        <w:t>Неполное рабочее время – неполный рабочий день и/или неполная рабочая нед</w:t>
      </w:r>
      <w:r>
        <w:t xml:space="preserve">еля устанавливаются в следующих случаях: </w:t>
      </w:r>
    </w:p>
    <w:p w:rsidR="00BC007A" w:rsidRDefault="009D1E1C">
      <w:pPr>
        <w:numPr>
          <w:ilvl w:val="0"/>
          <w:numId w:val="11"/>
        </w:numPr>
        <w:spacing w:after="125" w:line="259" w:lineRule="auto"/>
        <w:ind w:right="0" w:hanging="720"/>
      </w:pPr>
      <w:r>
        <w:t xml:space="preserve">по соглашению между работником и работодателем; </w:t>
      </w:r>
    </w:p>
    <w:p w:rsidR="00BC007A" w:rsidRDefault="009D1E1C">
      <w:pPr>
        <w:numPr>
          <w:ilvl w:val="0"/>
          <w:numId w:val="11"/>
        </w:numPr>
        <w:ind w:right="0" w:hanging="720"/>
      </w:pPr>
      <w:r>
        <w:t>по просьбе беременной женщины, одного из родителей (опекуна, попечителя, законного представителя), имеющего ребенка в возрасте до 14 лет (ребенка-инвалида до восемна</w:t>
      </w:r>
      <w:r>
        <w:t xml:space="preserve">дцати лет), а также лица, осуществляющего уход за больным членом семьи в соответствии с медицинским заключением. </w:t>
      </w:r>
    </w:p>
    <w:p w:rsidR="00BC007A" w:rsidRDefault="009D1E1C">
      <w:pPr>
        <w:numPr>
          <w:ilvl w:val="0"/>
          <w:numId w:val="11"/>
        </w:numPr>
        <w:ind w:right="0" w:hanging="720"/>
      </w:pPr>
      <w:r>
        <w:t xml:space="preserve">в случае сокращения групп в течение учебного года предоставлять работникам, с их согласия возможность работать с неполной учебной нагрузкой.  </w:t>
      </w:r>
    </w:p>
    <w:p w:rsidR="00BC007A" w:rsidRDefault="009D1E1C">
      <w:pPr>
        <w:ind w:left="-5" w:right="0"/>
      </w:pPr>
      <w:r>
        <w:t xml:space="preserve">5..5 Работа в выходные и нерабочие праздничные дни запрещена, если иное не определено должностной инструкцией. Привлечение работников Школы к работе в выходные и нерабочие праздничные дни допускается только в случаях, предусмотренных статьей 113 ТК РФ, с </w:t>
      </w:r>
      <w:r>
        <w:t>их письменного согласия по письменному распоряжению работодателя. Работа в выходной и нерабочий праздничный день оплачивается не менее чем в двойном размере в порядке, предусмотренном статьей 153 ТК РФ. По желанию работника, работавшего в выходной или нера</w:t>
      </w:r>
      <w:r>
        <w:t xml:space="preserve">бочий праздничный день, ему может быть предоставлен другой день отдыха. В этом случае работа в выходной или нерабочий праздничный день оплачивается в одинарном размере, а день отдыха оплате не подлежит. </w:t>
      </w:r>
    </w:p>
    <w:p w:rsidR="00BC007A" w:rsidRDefault="009D1E1C">
      <w:pPr>
        <w:numPr>
          <w:ilvl w:val="1"/>
          <w:numId w:val="12"/>
        </w:numPr>
        <w:ind w:right="0"/>
      </w:pPr>
      <w:r>
        <w:t>В случаях, предусмотренных статьей 99 ТК РФ, работод</w:t>
      </w:r>
      <w:r>
        <w:t>атель может привлекать работников к сверхурочным работам только с их письменного согласия с учетом ограничений и гарантий, предусмотренных для работников в возрасте до 18 лет, инвалидов, беременных женщин, женщин, имеющих детей в возрасте до трех лет. Прив</w:t>
      </w:r>
      <w:r>
        <w:t>лечение работников Школы к выполнению работы, не предусмотренной Уставом, Правилами внутреннего трудового распорядка, должностными обязанностями, допускается только по письменному распоряжению работодателя с письменного согласия работника и с дополнительно</w:t>
      </w:r>
      <w:r>
        <w:t xml:space="preserve">й оплатой в порядке, предусмотренном действующим законодательством. </w:t>
      </w:r>
    </w:p>
    <w:p w:rsidR="00BC007A" w:rsidRDefault="009D1E1C">
      <w:pPr>
        <w:numPr>
          <w:ilvl w:val="1"/>
          <w:numId w:val="12"/>
        </w:numPr>
        <w:ind w:right="0"/>
      </w:pPr>
      <w:r>
        <w:t>Ненормированный рабочий день - это особый режим работы, в соответствии с которым отдельные работники могут по распоряжению работодателя при необходимости эпизодически привлекаться к выпол</w:t>
      </w:r>
      <w:r>
        <w:t>нению своих трудовых функций за пределами установленной для них продолжительности рабочего времени (</w:t>
      </w:r>
      <w:hyperlink r:id="rId8">
        <w:r>
          <w:rPr>
            <w:color w:val="0000FF"/>
          </w:rPr>
          <w:t>ч. 1 ст. 101</w:t>
        </w:r>
      </w:hyperlink>
      <w:hyperlink r:id="rId9">
        <w:r>
          <w:t xml:space="preserve"> </w:t>
        </w:r>
      </w:hyperlink>
      <w:r>
        <w:t xml:space="preserve">ТК РФ). </w:t>
      </w:r>
    </w:p>
    <w:p w:rsidR="00BC007A" w:rsidRDefault="009D1E1C">
      <w:pPr>
        <w:ind w:left="-5" w:right="0"/>
      </w:pPr>
      <w:r>
        <w:t>Работник, которому установлен такой режим, может привлекаться к выполн</w:t>
      </w:r>
      <w:r>
        <w:t xml:space="preserve">ению своих трудовых функций как до начала рабочего дня (смены), так и после его окончания. Согласия работника на это не требуется (Письма Минтруда России от 29.10.2018 </w:t>
      </w:r>
      <w:hyperlink r:id="rId10">
        <w:r>
          <w:rPr>
            <w:color w:val="0000FF"/>
          </w:rPr>
          <w:t>N 14</w:t>
        </w:r>
      </w:hyperlink>
      <w:hyperlink r:id="rId11">
        <w:r>
          <w:rPr>
            <w:color w:val="0000FF"/>
          </w:rPr>
          <w:t>-</w:t>
        </w:r>
      </w:hyperlink>
      <w:hyperlink r:id="rId12">
        <w:r>
          <w:rPr>
            <w:color w:val="0000FF"/>
          </w:rPr>
          <w:t>2/ООГ</w:t>
        </w:r>
      </w:hyperlink>
      <w:hyperlink r:id="rId13">
        <w:r>
          <w:rPr>
            <w:color w:val="0000FF"/>
          </w:rPr>
          <w:t>-</w:t>
        </w:r>
      </w:hyperlink>
      <w:hyperlink r:id="rId14">
        <w:r>
          <w:rPr>
            <w:color w:val="0000FF"/>
          </w:rPr>
          <w:t>8616</w:t>
        </w:r>
      </w:hyperlink>
      <w:hyperlink r:id="rId15">
        <w:r>
          <w:t>,</w:t>
        </w:r>
      </w:hyperlink>
      <w:r>
        <w:t xml:space="preserve"> </w:t>
      </w:r>
      <w:proofErr w:type="spellStart"/>
      <w:r>
        <w:t>Роструда</w:t>
      </w:r>
      <w:proofErr w:type="spellEnd"/>
      <w:r>
        <w:t xml:space="preserve"> от 07.06.2008 </w:t>
      </w:r>
      <w:hyperlink r:id="rId16">
        <w:r>
          <w:rPr>
            <w:color w:val="0000FF"/>
          </w:rPr>
          <w:t>N 1316</w:t>
        </w:r>
      </w:hyperlink>
      <w:hyperlink r:id="rId17">
        <w:r>
          <w:rPr>
            <w:color w:val="0000FF"/>
          </w:rPr>
          <w:t>-</w:t>
        </w:r>
      </w:hyperlink>
      <w:hyperlink r:id="rId18">
        <w:r>
          <w:rPr>
            <w:color w:val="0000FF"/>
          </w:rPr>
          <w:t>6</w:t>
        </w:r>
      </w:hyperlink>
      <w:hyperlink r:id="rId19">
        <w:r>
          <w:rPr>
            <w:color w:val="0000FF"/>
          </w:rPr>
          <w:t>-</w:t>
        </w:r>
      </w:hyperlink>
      <w:hyperlink r:id="rId20">
        <w:r>
          <w:rPr>
            <w:color w:val="0000FF"/>
          </w:rPr>
          <w:t>1</w:t>
        </w:r>
      </w:hyperlink>
      <w:hyperlink r:id="rId21">
        <w:r>
          <w:t>)</w:t>
        </w:r>
      </w:hyperlink>
      <w:r>
        <w:t>. На работников с ненормированным рабочим днем распространяются правила, определяющие время начала и окончания работы, порядок учета рабочего времени и т.д. Они на общих основаниях освобождаются от работы в выходные и нерабочие праздничные дни (</w:t>
      </w:r>
      <w:hyperlink r:id="rId22">
        <w:r>
          <w:rPr>
            <w:color w:val="0000FF"/>
          </w:rPr>
          <w:t>Письмо</w:t>
        </w:r>
      </w:hyperlink>
      <w:hyperlink r:id="rId23">
        <w:r>
          <w:t xml:space="preserve"> </w:t>
        </w:r>
      </w:hyperlink>
      <w:r>
        <w:t xml:space="preserve">Минтруда России от 29.10.2018 N 14-2/ООГ8616). </w:t>
      </w:r>
    </w:p>
    <w:p w:rsidR="00BC007A" w:rsidRDefault="009D1E1C">
      <w:pPr>
        <w:ind w:left="-5" w:right="0"/>
      </w:pPr>
      <w:r>
        <w:t>Установление ненормированного рабочего дня работнику, за которым закреплено неполное рабочее время, допускается только в случае, если он трудится на условиях неполной рабочей недели, но полного рабочего дня (смены) (</w:t>
      </w:r>
      <w:hyperlink r:id="rId24">
        <w:r>
          <w:rPr>
            <w:color w:val="0000FF"/>
          </w:rPr>
          <w:t>ч. 2 ст. 101</w:t>
        </w:r>
      </w:hyperlink>
      <w:hyperlink r:id="rId25">
        <w:r>
          <w:t xml:space="preserve"> </w:t>
        </w:r>
      </w:hyperlink>
      <w:r>
        <w:t xml:space="preserve">ТК РФ). </w:t>
      </w:r>
    </w:p>
    <w:p w:rsidR="00BC007A" w:rsidRDefault="009D1E1C">
      <w:pPr>
        <w:spacing w:after="189" w:line="259" w:lineRule="auto"/>
        <w:ind w:left="-5" w:right="0"/>
      </w:pPr>
      <w:r>
        <w:t xml:space="preserve">      Перечень должностей работников с ненормированным рабочим днем:  </w:t>
      </w:r>
    </w:p>
    <w:p w:rsidR="00BC007A" w:rsidRDefault="009D1E1C">
      <w:pPr>
        <w:numPr>
          <w:ilvl w:val="0"/>
          <w:numId w:val="13"/>
        </w:numPr>
        <w:spacing w:after="150" w:line="259" w:lineRule="auto"/>
        <w:ind w:right="0" w:hanging="1440"/>
      </w:pPr>
      <w:proofErr w:type="spellStart"/>
      <w:r>
        <w:t>заведущая</w:t>
      </w:r>
      <w:proofErr w:type="spellEnd"/>
      <w:r>
        <w:t xml:space="preserve">,  </w:t>
      </w:r>
    </w:p>
    <w:p w:rsidR="00BC007A" w:rsidRDefault="009D1E1C">
      <w:pPr>
        <w:numPr>
          <w:ilvl w:val="0"/>
          <w:numId w:val="13"/>
        </w:numPr>
        <w:spacing w:after="129" w:line="259" w:lineRule="auto"/>
        <w:ind w:right="0" w:hanging="1440"/>
      </w:pPr>
      <w:r>
        <w:t xml:space="preserve">завхоз </w:t>
      </w:r>
    </w:p>
    <w:p w:rsidR="00BC007A" w:rsidRDefault="009D1E1C">
      <w:pPr>
        <w:ind w:left="-5" w:right="0"/>
      </w:pPr>
      <w:r>
        <w:rPr>
          <w:color w:val="FF0000"/>
        </w:rPr>
        <w:lastRenderedPageBreak/>
        <w:t xml:space="preserve">             </w:t>
      </w:r>
      <w:r>
        <w:t xml:space="preserve">Работникам с ненормированным рабочим </w:t>
      </w:r>
      <w:proofErr w:type="gramStart"/>
      <w:r>
        <w:t>днем  предоставляется</w:t>
      </w:r>
      <w:proofErr w:type="gramEnd"/>
      <w:r>
        <w:t xml:space="preserve"> дополнительный отпуск 5 (пять) календарных</w:t>
      </w:r>
      <w:r>
        <w:t xml:space="preserve"> дней.  </w:t>
      </w:r>
    </w:p>
    <w:p w:rsidR="00BC007A" w:rsidRDefault="009D1E1C">
      <w:pPr>
        <w:numPr>
          <w:ilvl w:val="1"/>
          <w:numId w:val="14"/>
        </w:numPr>
        <w:ind w:right="0" w:hanging="583"/>
      </w:pPr>
      <w:r>
        <w:t xml:space="preserve">В течение учебного </w:t>
      </w:r>
      <w:proofErr w:type="gramStart"/>
      <w:r>
        <w:t>года,  не</w:t>
      </w:r>
      <w:proofErr w:type="gramEnd"/>
      <w:r>
        <w:t xml:space="preserve"> совпадающее с очередным отпуском, является рабочим временем педагогических и других работников детского сада. В эти периоды педагогические работники привлекаются работодателем к педагогической и организационной работе.</w:t>
      </w:r>
      <w:r>
        <w:t xml:space="preserve">   </w:t>
      </w:r>
    </w:p>
    <w:p w:rsidR="00BC007A" w:rsidRDefault="009D1E1C">
      <w:pPr>
        <w:spacing w:after="94" w:line="259" w:lineRule="auto"/>
        <w:ind w:left="0" w:right="0" w:firstLine="0"/>
        <w:jc w:val="left"/>
      </w:pPr>
      <w:r>
        <w:rPr>
          <w:color w:val="FF0000"/>
          <w:sz w:val="20"/>
        </w:rPr>
        <w:t xml:space="preserve"> </w:t>
      </w:r>
    </w:p>
    <w:p w:rsidR="00BC007A" w:rsidRDefault="009D1E1C">
      <w:pPr>
        <w:spacing w:after="96" w:line="259" w:lineRule="auto"/>
        <w:ind w:left="0" w:right="0" w:firstLine="0"/>
        <w:jc w:val="left"/>
      </w:pPr>
      <w:r>
        <w:rPr>
          <w:color w:val="FF0000"/>
          <w:sz w:val="20"/>
        </w:rPr>
        <w:t xml:space="preserve"> </w:t>
      </w:r>
    </w:p>
    <w:p w:rsidR="00BC007A" w:rsidRDefault="009D1E1C">
      <w:pPr>
        <w:spacing w:after="96" w:line="259" w:lineRule="auto"/>
        <w:ind w:left="0" w:right="0" w:firstLine="0"/>
        <w:jc w:val="left"/>
      </w:pPr>
      <w:r>
        <w:rPr>
          <w:color w:val="FF0000"/>
          <w:sz w:val="20"/>
        </w:rPr>
        <w:t xml:space="preserve"> </w:t>
      </w:r>
    </w:p>
    <w:p w:rsidR="00BC007A" w:rsidRDefault="009D1E1C">
      <w:pPr>
        <w:spacing w:after="96" w:line="259" w:lineRule="auto"/>
        <w:ind w:left="0" w:right="0" w:firstLine="0"/>
        <w:jc w:val="left"/>
      </w:pPr>
      <w:r>
        <w:rPr>
          <w:sz w:val="20"/>
        </w:rPr>
        <w:t xml:space="preserve"> </w:t>
      </w:r>
    </w:p>
    <w:p w:rsidR="00BC007A" w:rsidRDefault="009D1E1C">
      <w:pPr>
        <w:spacing w:after="94" w:line="259" w:lineRule="auto"/>
        <w:ind w:left="0" w:right="0" w:firstLine="0"/>
        <w:jc w:val="left"/>
      </w:pPr>
      <w:r>
        <w:rPr>
          <w:sz w:val="20"/>
        </w:rPr>
        <w:t xml:space="preserve"> </w:t>
      </w:r>
    </w:p>
    <w:p w:rsidR="00BC007A" w:rsidRDefault="009D1E1C">
      <w:pPr>
        <w:spacing w:after="5" w:line="259" w:lineRule="auto"/>
        <w:ind w:left="0" w:right="0" w:firstLine="0"/>
        <w:jc w:val="left"/>
      </w:pPr>
      <w:r>
        <w:rPr>
          <w:sz w:val="20"/>
        </w:rPr>
        <w:t xml:space="preserve"> </w:t>
      </w:r>
    </w:p>
    <w:p w:rsidR="00BC007A" w:rsidRDefault="009D1E1C">
      <w:pPr>
        <w:spacing w:after="0" w:line="259" w:lineRule="auto"/>
        <w:ind w:left="0" w:right="0" w:firstLine="0"/>
        <w:jc w:val="left"/>
      </w:pPr>
      <w:r>
        <w:rPr>
          <w:sz w:val="10"/>
        </w:rPr>
        <w:t xml:space="preserve">* </w:t>
      </w:r>
    </w:p>
    <w:p w:rsidR="00BC007A" w:rsidRDefault="00BC007A">
      <w:pPr>
        <w:sectPr w:rsidR="00BC007A">
          <w:footerReference w:type="even" r:id="rId26"/>
          <w:footerReference w:type="default" r:id="rId27"/>
          <w:footerReference w:type="first" r:id="rId28"/>
          <w:pgSz w:w="16836" w:h="23810"/>
          <w:pgMar w:top="1133" w:right="2090" w:bottom="1175" w:left="2552" w:header="720" w:footer="720" w:gutter="0"/>
          <w:cols w:space="720"/>
        </w:sectPr>
      </w:pPr>
    </w:p>
    <w:p w:rsidR="00BC007A" w:rsidRDefault="009D1E1C">
      <w:pPr>
        <w:spacing w:after="174" w:line="259" w:lineRule="auto"/>
        <w:ind w:left="0" w:right="0" w:firstLine="0"/>
        <w:jc w:val="left"/>
      </w:pPr>
      <w:r>
        <w:rPr>
          <w:color w:val="FF0000"/>
        </w:rPr>
        <w:lastRenderedPageBreak/>
        <w:t xml:space="preserve"> </w:t>
      </w:r>
    </w:p>
    <w:p w:rsidR="00BC007A" w:rsidRDefault="009D1E1C">
      <w:pPr>
        <w:numPr>
          <w:ilvl w:val="1"/>
          <w:numId w:val="14"/>
        </w:numPr>
        <w:ind w:right="0" w:hanging="583"/>
      </w:pPr>
      <w:r>
        <w:t>Очередность предоставления оплачиваемых отпусков определяется ежегодно в соответствии с графиком отпусков, утверждаемым работодателем с учетом мнения (по согласованию) профкома, не позднее, чем за две недели до наступления календарного года. О времени нача</w:t>
      </w:r>
      <w:r>
        <w:t>ла отпуска работник должен быть извещен под подпись не позднее чем за две недели до его начала. Продление, перенесение, разделение и отзыв из него производится с согласия работника в случаях, предусмотренных статьями 124 – 125 ТК РФ. При наличии финансовых</w:t>
      </w:r>
      <w:r>
        <w:t xml:space="preserve"> возможностей, а также возможностей обеспечения работой, часть отпуска, превышающая 28 календарных дней (только для работников, имеющих удлиненный основной отпуск), по просьбе работника может быть заменена денежной компенсацией (ст. 126 ТК РФ). Не допускае</w:t>
      </w:r>
      <w:r>
        <w:t>тся замена денежной компенсацией ежегодного основного оплачиваемого отпуска и ежегодных дополнительных оплачиваемых отпусков беременным женщинам и работникам в возрасте до восемнадцати лет, а также ежегодного дополнительного оплачиваемого отпуска работника</w:t>
      </w:r>
      <w:r>
        <w:t xml:space="preserve">м, занятым на работах с вредными и (или) опасными условиями труда, за работу в соответствующих условиях (за исключением выплаты денежной компенсации за неиспользованный отпуск при увольнении). </w:t>
      </w:r>
    </w:p>
    <w:p w:rsidR="00BC007A" w:rsidRDefault="009D1E1C">
      <w:pPr>
        <w:numPr>
          <w:ilvl w:val="1"/>
          <w:numId w:val="14"/>
        </w:numPr>
        <w:spacing w:after="172" w:line="259" w:lineRule="auto"/>
        <w:ind w:right="0" w:hanging="583"/>
      </w:pPr>
      <w:r>
        <w:t xml:space="preserve">Работодатель обязуется: </w:t>
      </w:r>
    </w:p>
    <w:p w:rsidR="00BC007A" w:rsidRDefault="009D1E1C">
      <w:pPr>
        <w:ind w:left="-5" w:right="0"/>
      </w:pPr>
      <w:r>
        <w:t>5.10.1.</w:t>
      </w:r>
      <w:r>
        <w:rPr>
          <w:color w:val="008000"/>
        </w:rPr>
        <w:t xml:space="preserve"> </w:t>
      </w:r>
      <w:r>
        <w:t xml:space="preserve">Предоставлять работникам отпуск без сохранения заработной платы, членам профсоюза с сохранением заработной платы в следующих случаях (ст. 128 ТК РФ): </w:t>
      </w:r>
    </w:p>
    <w:p w:rsidR="00BC007A" w:rsidRDefault="009D1E1C">
      <w:pPr>
        <w:numPr>
          <w:ilvl w:val="0"/>
          <w:numId w:val="13"/>
        </w:numPr>
        <w:spacing w:after="153" w:line="259" w:lineRule="auto"/>
        <w:ind w:right="0" w:hanging="1440"/>
      </w:pPr>
      <w:r>
        <w:t>при рождении ребенка в семье – до</w:t>
      </w:r>
      <w:r>
        <w:rPr>
          <w:color w:val="FF0000"/>
        </w:rPr>
        <w:t xml:space="preserve"> 3</w:t>
      </w:r>
      <w:r>
        <w:t xml:space="preserve"> календарных дней; </w:t>
      </w:r>
    </w:p>
    <w:p w:rsidR="00BC007A" w:rsidRDefault="009D1E1C">
      <w:pPr>
        <w:numPr>
          <w:ilvl w:val="0"/>
          <w:numId w:val="13"/>
        </w:numPr>
        <w:spacing w:after="154" w:line="259" w:lineRule="auto"/>
        <w:ind w:right="0" w:hanging="1440"/>
      </w:pPr>
      <w:r>
        <w:t>в связи с переездом на новое место жительства – до</w:t>
      </w:r>
      <w:r>
        <w:t xml:space="preserve"> </w:t>
      </w:r>
      <w:r>
        <w:rPr>
          <w:color w:val="FF0000"/>
        </w:rPr>
        <w:t xml:space="preserve">3 </w:t>
      </w:r>
      <w:r>
        <w:t xml:space="preserve">календарных дней; </w:t>
      </w:r>
    </w:p>
    <w:p w:rsidR="00BC007A" w:rsidRDefault="009D1E1C">
      <w:pPr>
        <w:numPr>
          <w:ilvl w:val="0"/>
          <w:numId w:val="13"/>
        </w:numPr>
        <w:spacing w:after="152" w:line="259" w:lineRule="auto"/>
        <w:ind w:right="0" w:hanging="1440"/>
      </w:pPr>
      <w:r>
        <w:t>для проводов детей в армию –</w:t>
      </w:r>
      <w:r>
        <w:rPr>
          <w:color w:val="FF0000"/>
        </w:rPr>
        <w:t>1</w:t>
      </w:r>
      <w:r>
        <w:t xml:space="preserve"> календарный день; </w:t>
      </w:r>
    </w:p>
    <w:p w:rsidR="00BC007A" w:rsidRDefault="009D1E1C">
      <w:pPr>
        <w:numPr>
          <w:ilvl w:val="0"/>
          <w:numId w:val="13"/>
        </w:numPr>
        <w:spacing w:after="155" w:line="259" w:lineRule="auto"/>
        <w:ind w:right="0" w:hanging="1440"/>
      </w:pPr>
      <w:r>
        <w:lastRenderedPageBreak/>
        <w:t>в случае свадьбы работника (детей работника) – до</w:t>
      </w:r>
      <w:r>
        <w:rPr>
          <w:color w:val="FF0000"/>
        </w:rPr>
        <w:t xml:space="preserve"> 3</w:t>
      </w:r>
      <w:r>
        <w:t xml:space="preserve"> календарных дней; </w:t>
      </w:r>
    </w:p>
    <w:p w:rsidR="00BC007A" w:rsidRDefault="009D1E1C">
      <w:pPr>
        <w:numPr>
          <w:ilvl w:val="0"/>
          <w:numId w:val="13"/>
        </w:numPr>
        <w:spacing w:after="157" w:line="259" w:lineRule="auto"/>
        <w:ind w:right="0" w:hanging="1440"/>
      </w:pPr>
      <w:r>
        <w:t xml:space="preserve">на похороны близких родственников – до </w:t>
      </w:r>
      <w:r>
        <w:rPr>
          <w:color w:val="FF0000"/>
        </w:rPr>
        <w:t xml:space="preserve">5 </w:t>
      </w:r>
      <w:r>
        <w:t xml:space="preserve">календарных дней; </w:t>
      </w:r>
    </w:p>
    <w:p w:rsidR="00BC007A" w:rsidRDefault="009D1E1C">
      <w:pPr>
        <w:numPr>
          <w:ilvl w:val="0"/>
          <w:numId w:val="13"/>
        </w:numPr>
        <w:spacing w:after="154" w:line="259" w:lineRule="auto"/>
        <w:ind w:right="0" w:hanging="1440"/>
      </w:pPr>
      <w:r>
        <w:t>работающим пенсионерам по старости – до 14 календарных</w:t>
      </w:r>
      <w:r>
        <w:t xml:space="preserve"> дней в году; </w:t>
      </w:r>
    </w:p>
    <w:p w:rsidR="00BC007A" w:rsidRDefault="009D1E1C">
      <w:pPr>
        <w:numPr>
          <w:ilvl w:val="0"/>
          <w:numId w:val="13"/>
        </w:numPr>
        <w:spacing w:after="198" w:line="259" w:lineRule="auto"/>
        <w:ind w:right="0" w:hanging="1440"/>
      </w:pPr>
      <w:r>
        <w:t xml:space="preserve">участникам Великой Отечественной войны – до 35 календарных дней в году; </w:t>
      </w:r>
    </w:p>
    <w:p w:rsidR="00BC007A" w:rsidRDefault="009D1E1C">
      <w:pPr>
        <w:numPr>
          <w:ilvl w:val="0"/>
          <w:numId w:val="13"/>
        </w:numPr>
        <w:spacing w:after="37"/>
        <w:ind w:right="0" w:hanging="1440"/>
      </w:pPr>
      <w:r>
        <w:t>родителям, женам, мужьям военнослужащих, погибших или умерших вследствие ранения, контузии или увечья, полученных при исполнении ими обязанностей военной службы, либо в</w:t>
      </w:r>
      <w:r>
        <w:t xml:space="preserve">следствие заболевания, связанного с прохождением военной службы – до 14 календарных дней в год; </w:t>
      </w:r>
    </w:p>
    <w:p w:rsidR="00BC007A" w:rsidRDefault="009D1E1C">
      <w:pPr>
        <w:numPr>
          <w:ilvl w:val="0"/>
          <w:numId w:val="13"/>
        </w:numPr>
        <w:spacing w:after="155" w:line="259" w:lineRule="auto"/>
        <w:ind w:right="0" w:hanging="1440"/>
      </w:pPr>
      <w:r>
        <w:t xml:space="preserve">работающим инвалидам – до 60 календарных дней в год; </w:t>
      </w:r>
    </w:p>
    <w:p w:rsidR="00BC007A" w:rsidRDefault="009D1E1C">
      <w:pPr>
        <w:numPr>
          <w:ilvl w:val="0"/>
          <w:numId w:val="13"/>
        </w:numPr>
        <w:spacing w:after="130" w:line="259" w:lineRule="auto"/>
        <w:ind w:right="0" w:hanging="1440"/>
      </w:pPr>
      <w:r>
        <w:t xml:space="preserve">не освобожденному председателю первичной профсоюзной организации </w:t>
      </w:r>
    </w:p>
    <w:p w:rsidR="00BC007A" w:rsidRDefault="009D1E1C">
      <w:pPr>
        <w:spacing w:after="197" w:line="259" w:lineRule="auto"/>
        <w:ind w:left="-5" w:right="0"/>
      </w:pPr>
      <w:r>
        <w:t xml:space="preserve">– 3 календарных дней в год; </w:t>
      </w:r>
    </w:p>
    <w:p w:rsidR="00BC007A" w:rsidRDefault="009D1E1C">
      <w:pPr>
        <w:numPr>
          <w:ilvl w:val="0"/>
          <w:numId w:val="15"/>
        </w:numPr>
        <w:spacing w:after="128" w:line="259" w:lineRule="auto"/>
        <w:ind w:right="0" w:hanging="1440"/>
      </w:pPr>
      <w:r>
        <w:t xml:space="preserve">членам профкома – до 3 календарных дней в год. </w:t>
      </w:r>
    </w:p>
    <w:p w:rsidR="00BC007A" w:rsidRDefault="009D1E1C">
      <w:pPr>
        <w:ind w:left="-5" w:right="0"/>
      </w:pPr>
      <w:r>
        <w:t xml:space="preserve">5.10.2. Предоставлять работникам ежегодный дополнительный отпуск в размере 16 (шестнадцати) календарных дней за работу в особых климатических условиях (в районе, приравненном к районам Крайнего Севера) </w:t>
      </w:r>
    </w:p>
    <w:p w:rsidR="00BC007A" w:rsidRDefault="009D1E1C">
      <w:pPr>
        <w:ind w:left="-5" w:right="0"/>
      </w:pPr>
      <w:r>
        <w:t>5.10.</w:t>
      </w:r>
      <w:r>
        <w:t xml:space="preserve">3. Предоставлять педагогическим работникам не реже чем через каждые 10 лет непрерывной преподавательской работы длительный отпуск сроком до одного года в </w:t>
      </w:r>
      <w:proofErr w:type="gramStart"/>
      <w:r>
        <w:t>порядке,  установленном</w:t>
      </w:r>
      <w:proofErr w:type="gramEnd"/>
      <w:r>
        <w:t xml:space="preserve"> федеральным органом исполнительной власти, осуществляющим функции по выработке</w:t>
      </w:r>
      <w:r>
        <w:t xml:space="preserve"> государственной политики и </w:t>
      </w:r>
      <w:proofErr w:type="spellStart"/>
      <w:r>
        <w:t>нормативноправовому</w:t>
      </w:r>
      <w:proofErr w:type="spellEnd"/>
      <w:r>
        <w:t xml:space="preserve"> регулированию в сфере образования. </w:t>
      </w:r>
    </w:p>
    <w:p w:rsidR="00BC007A" w:rsidRDefault="009D1E1C">
      <w:pPr>
        <w:ind w:left="-5" w:right="0"/>
      </w:pPr>
      <w:r>
        <w:t xml:space="preserve">5.11. Общим выходным днем является воскресенье. Второй выходной день при пятидневной рабочей неделе по общему правилу является суббота, если иное не </w:t>
      </w:r>
      <w:proofErr w:type="gramStart"/>
      <w:r>
        <w:t>определено  трудовым</w:t>
      </w:r>
      <w:proofErr w:type="gramEnd"/>
      <w:r>
        <w:t xml:space="preserve"> до</w:t>
      </w:r>
      <w:r>
        <w:t xml:space="preserve">говором с работником (ст. 111 TK РФ). </w:t>
      </w:r>
    </w:p>
    <w:p w:rsidR="00BC007A" w:rsidRDefault="009D1E1C">
      <w:pPr>
        <w:spacing w:after="186" w:line="259" w:lineRule="auto"/>
        <w:ind w:left="0" w:right="0" w:firstLine="0"/>
        <w:jc w:val="left"/>
      </w:pPr>
      <w:r>
        <w:t xml:space="preserve"> </w:t>
      </w:r>
    </w:p>
    <w:p w:rsidR="00BC007A" w:rsidRDefault="009D1E1C">
      <w:pPr>
        <w:spacing w:after="3" w:line="397" w:lineRule="auto"/>
        <w:ind w:left="-15" w:right="2013" w:firstLine="2833"/>
        <w:jc w:val="left"/>
      </w:pPr>
      <w:r>
        <w:rPr>
          <w:b/>
        </w:rPr>
        <w:lastRenderedPageBreak/>
        <w:t xml:space="preserve">VI. Оплата и нормирование труда </w:t>
      </w:r>
      <w:r>
        <w:t xml:space="preserve">Стороны исходят из того, что: </w:t>
      </w:r>
    </w:p>
    <w:p w:rsidR="00BC007A" w:rsidRDefault="009D1E1C">
      <w:pPr>
        <w:numPr>
          <w:ilvl w:val="1"/>
          <w:numId w:val="19"/>
        </w:numPr>
        <w:ind w:right="0"/>
      </w:pPr>
      <w:r>
        <w:t xml:space="preserve">Оплата труда работников детского сада осуществляется на основе отраслевой системы оплаты труда. </w:t>
      </w:r>
    </w:p>
    <w:p w:rsidR="00BC007A" w:rsidRDefault="009D1E1C">
      <w:pPr>
        <w:numPr>
          <w:ilvl w:val="1"/>
          <w:numId w:val="19"/>
        </w:numPr>
        <w:ind w:right="0"/>
      </w:pPr>
      <w:r>
        <w:t>Должностные оклады (ставки заработной платы) работников</w:t>
      </w:r>
      <w:r>
        <w:t xml:space="preserve"> устанавливаются на основании базовых должностных окладов (ставок заработной платы) с учетом компенсационных и стимулирующих выплат. </w:t>
      </w:r>
    </w:p>
    <w:p w:rsidR="00BC007A" w:rsidRDefault="009D1E1C">
      <w:pPr>
        <w:numPr>
          <w:ilvl w:val="1"/>
          <w:numId w:val="19"/>
        </w:numPr>
        <w:ind w:right="0"/>
      </w:pPr>
      <w:r>
        <w:t xml:space="preserve">Заработная плата выплачивается работникам в месте нахождения работодателя или по заявлению работника </w:t>
      </w:r>
      <w:proofErr w:type="gramStart"/>
      <w:r>
        <w:t>через  выбранную</w:t>
      </w:r>
      <w:proofErr w:type="gramEnd"/>
      <w:r>
        <w:t xml:space="preserve"> им к</w:t>
      </w:r>
      <w:r>
        <w:t>редитную организацию в следующем порядке:  за текущий месяц не реже чем каждые полмесяца в денежной форме. Днями выплаты заработной платы, являются 10 и 25 числа каждого месяца. Оплата отпуска производится не менее чем за три дня до его начала. Если день в</w:t>
      </w:r>
      <w:r>
        <w:t xml:space="preserve">ыплаты приходится на выходной или нерабочий праздничный день, выплата производится накануне.  </w:t>
      </w:r>
    </w:p>
    <w:p w:rsidR="00BC007A" w:rsidRDefault="009D1E1C">
      <w:pPr>
        <w:ind w:left="-5" w:right="0"/>
      </w:pPr>
      <w:r>
        <w:t>При прекращении трудового договора выплата всех сумм, причитающихся работнику от работодателя, производится в день увольнения работника. Если работник в день уво</w:t>
      </w:r>
      <w:r>
        <w:t xml:space="preserve">льнения не работал, то соответствующие суммы должны быть выплачены не позднее следующего дня после предъявления уволенным работником требования о расчете. </w:t>
      </w:r>
    </w:p>
    <w:p w:rsidR="00BC007A" w:rsidRDefault="009D1E1C">
      <w:pPr>
        <w:ind w:left="-5" w:right="0"/>
      </w:pPr>
      <w:r>
        <w:t>Работник вправе заменить кредитную организацию, в которую должна быть переведена заработная плата, с</w:t>
      </w:r>
      <w:r>
        <w:t xml:space="preserve">ообщив в письменной форме работодателю об изменении реквизитов для перевода заработной платы не позднее чем за пятнадцать календарных дней до дня выплаты заработной платы. </w:t>
      </w:r>
    </w:p>
    <w:p w:rsidR="00BC007A" w:rsidRDefault="009D1E1C">
      <w:pPr>
        <w:spacing w:after="33"/>
        <w:ind w:left="-5" w:right="0"/>
      </w:pPr>
      <w:r>
        <w:t>6.5. Заработная плата исчисляется в соответствии с системой оплаты труда, предусмот</w:t>
      </w:r>
      <w:r>
        <w:t xml:space="preserve">ренной действующим законодательством, и включает в себя: </w:t>
      </w:r>
    </w:p>
    <w:p w:rsidR="00BC007A" w:rsidRDefault="009D1E1C">
      <w:pPr>
        <w:numPr>
          <w:ilvl w:val="0"/>
          <w:numId w:val="15"/>
        </w:numPr>
        <w:spacing w:after="37"/>
        <w:ind w:right="0" w:hanging="1440"/>
      </w:pPr>
      <w:r>
        <w:lastRenderedPageBreak/>
        <w:t>базовый должностной оклад (ставку заработной платы), установленные в соответствии с Положением об оплате труда в соответствии с профессиональными квалификационными группами и квалификационными уровн</w:t>
      </w:r>
      <w:r>
        <w:t xml:space="preserve">ями; </w:t>
      </w:r>
    </w:p>
    <w:p w:rsidR="00BC007A" w:rsidRDefault="009D1E1C">
      <w:pPr>
        <w:numPr>
          <w:ilvl w:val="0"/>
          <w:numId w:val="15"/>
        </w:numPr>
        <w:spacing w:after="33"/>
        <w:ind w:right="0" w:hanging="1440"/>
      </w:pPr>
      <w:r>
        <w:t xml:space="preserve">обязательные компенсационные и стимулирующие выплаты, предусмотренные действующим законодательством; </w:t>
      </w:r>
    </w:p>
    <w:p w:rsidR="00BC007A" w:rsidRDefault="009D1E1C">
      <w:pPr>
        <w:numPr>
          <w:ilvl w:val="0"/>
          <w:numId w:val="15"/>
        </w:numPr>
        <w:spacing w:after="131" w:line="259" w:lineRule="auto"/>
        <w:ind w:right="0" w:hanging="1440"/>
      </w:pPr>
      <w:r>
        <w:t xml:space="preserve">иные </w:t>
      </w:r>
      <w:r>
        <w:tab/>
        <w:t xml:space="preserve">компенсационные </w:t>
      </w:r>
      <w:r>
        <w:tab/>
        <w:t xml:space="preserve">и </w:t>
      </w:r>
      <w:r>
        <w:tab/>
        <w:t xml:space="preserve">стимулирующие </w:t>
      </w:r>
      <w:r>
        <w:tab/>
        <w:t xml:space="preserve">выплаты, </w:t>
      </w:r>
      <w:r>
        <w:tab/>
        <w:t xml:space="preserve">предусмотренные </w:t>
      </w:r>
    </w:p>
    <w:p w:rsidR="00BC007A" w:rsidRDefault="009D1E1C">
      <w:pPr>
        <w:spacing w:after="172" w:line="259" w:lineRule="auto"/>
        <w:ind w:left="-5" w:right="0"/>
      </w:pPr>
      <w:r>
        <w:t xml:space="preserve">Положением об оплате труда и иными локальными актами детского сада.  </w:t>
      </w:r>
    </w:p>
    <w:p w:rsidR="00BC007A" w:rsidRDefault="009D1E1C">
      <w:pPr>
        <w:numPr>
          <w:ilvl w:val="1"/>
          <w:numId w:val="16"/>
        </w:numPr>
        <w:ind w:right="0"/>
      </w:pPr>
      <w:r>
        <w:t xml:space="preserve">Работодатель ежемесячно выдает всем Работникам расчетные листки, отражающие составные части заработной платы, размеры и основания удержаний, общую сумму </w:t>
      </w:r>
      <w:proofErr w:type="gramStart"/>
      <w:r>
        <w:t>денежных средств</w:t>
      </w:r>
      <w:proofErr w:type="gramEnd"/>
      <w:r>
        <w:t xml:space="preserve"> подлежащих к выплате. Форма расчетного листа утверждена работодателем с учетом мнения </w:t>
      </w:r>
      <w:r>
        <w:t xml:space="preserve">профсоюзной организации и </w:t>
      </w:r>
      <w:proofErr w:type="gramStart"/>
      <w:r>
        <w:t>изложена  в</w:t>
      </w:r>
      <w:proofErr w:type="gramEnd"/>
      <w:r>
        <w:t xml:space="preserve"> Приложение. Выдача расчетных листов производится в день выплаты заработной платы: либо путем направления информации по электронной почте работника (по защищенным каналам связи), либо выдачей на бумажном носителе в бухг</w:t>
      </w:r>
      <w:r>
        <w:t xml:space="preserve">алтерии.  </w:t>
      </w:r>
    </w:p>
    <w:p w:rsidR="00BC007A" w:rsidRDefault="009D1E1C">
      <w:pPr>
        <w:numPr>
          <w:ilvl w:val="1"/>
          <w:numId w:val="16"/>
        </w:numPr>
        <w:spacing w:after="166"/>
        <w:ind w:right="0"/>
      </w:pPr>
      <w:r>
        <w:t>В случае выявления факта неправильной оплаты труда работнику Работодатель обязуется принять меры к немедленному исправлению ошибки и выплате работнику причитающихся сумм заработной платы за все время неправильной оплаты.</w:t>
      </w:r>
      <w:r>
        <w:rPr>
          <w:rFonts w:ascii="Calibri" w:eastAsia="Calibri" w:hAnsi="Calibri" w:cs="Calibri"/>
          <w:sz w:val="22"/>
        </w:rPr>
        <w:t xml:space="preserve"> </w:t>
      </w:r>
    </w:p>
    <w:p w:rsidR="00BC007A" w:rsidRDefault="009D1E1C">
      <w:pPr>
        <w:spacing w:after="212"/>
        <w:ind w:left="-5" w:right="0"/>
      </w:pPr>
      <w:r>
        <w:t xml:space="preserve">Работодатель обязуется </w:t>
      </w:r>
      <w:r>
        <w:t>возместить работникам материальный ущерб, в случаях, предусмотренных статьей 236 ТК РФ, в размере, не меньше определенного действующим законодательством.</w:t>
      </w:r>
      <w:r>
        <w:rPr>
          <w:rFonts w:ascii="Calibri" w:eastAsia="Calibri" w:hAnsi="Calibri" w:cs="Calibri"/>
          <w:sz w:val="22"/>
        </w:rPr>
        <w:t xml:space="preserve"> </w:t>
      </w:r>
    </w:p>
    <w:p w:rsidR="00BC007A" w:rsidRDefault="009D1E1C">
      <w:pPr>
        <w:numPr>
          <w:ilvl w:val="1"/>
          <w:numId w:val="16"/>
        </w:numPr>
        <w:spacing w:after="229"/>
        <w:ind w:right="0"/>
      </w:pPr>
      <w:r>
        <w:t>Оплата труда работников, занятых на работах с вредными и (или) опасными условиями труда, что подтверж</w:t>
      </w:r>
      <w:r>
        <w:t xml:space="preserve">дено результатами специальной </w:t>
      </w:r>
      <w:r>
        <w:lastRenderedPageBreak/>
        <w:t>оценки условий труда устанавливается в повышенном размере – им производится доплата в размере 12</w:t>
      </w:r>
      <w:proofErr w:type="gramStart"/>
      <w:r>
        <w:t>% .</w:t>
      </w:r>
      <w:proofErr w:type="gramEnd"/>
      <w:r>
        <w:rPr>
          <w:rFonts w:ascii="Calibri" w:eastAsia="Calibri" w:hAnsi="Calibri" w:cs="Calibri"/>
          <w:color w:val="FF0000"/>
          <w:sz w:val="22"/>
        </w:rPr>
        <w:t xml:space="preserve"> </w:t>
      </w:r>
    </w:p>
    <w:p w:rsidR="00BC007A" w:rsidRDefault="009D1E1C">
      <w:pPr>
        <w:numPr>
          <w:ilvl w:val="1"/>
          <w:numId w:val="16"/>
        </w:numPr>
        <w:ind w:right="0"/>
      </w:pPr>
      <w:r>
        <w:t xml:space="preserve">В размере заработной платы, при определении размера доплаты до МРОТ учитываются:  </w:t>
      </w:r>
    </w:p>
    <w:p w:rsidR="00BC007A" w:rsidRDefault="009D1E1C">
      <w:pPr>
        <w:spacing w:after="169" w:line="259" w:lineRule="auto"/>
        <w:ind w:left="-5" w:right="0"/>
      </w:pPr>
      <w:r>
        <w:t xml:space="preserve">         должностной оклад     </w:t>
      </w:r>
    </w:p>
    <w:p w:rsidR="00BC007A" w:rsidRDefault="009D1E1C">
      <w:pPr>
        <w:spacing w:after="0" w:line="396" w:lineRule="auto"/>
        <w:ind w:left="240" w:right="4225" w:firstLine="0"/>
        <w:jc w:val="left"/>
      </w:pPr>
      <w:r>
        <w:t xml:space="preserve">     допла</w:t>
      </w:r>
      <w:r>
        <w:t xml:space="preserve">та за квалификационную </w:t>
      </w:r>
      <w:proofErr w:type="gramStart"/>
      <w:r>
        <w:t xml:space="preserve">категорию;   </w:t>
      </w:r>
      <w:proofErr w:type="gramEnd"/>
      <w:r>
        <w:t xml:space="preserve">   доплата за интенсивность труда;      доплата за работу в сельской местности;      стимулирующие выплаты, текущие премии. </w:t>
      </w:r>
    </w:p>
    <w:p w:rsidR="00BC007A" w:rsidRDefault="009D1E1C">
      <w:pPr>
        <w:ind w:left="250" w:right="0"/>
      </w:pPr>
      <w:r>
        <w:t xml:space="preserve">В целях определения необходимости доплаты из оцениваемой суммы заработка работника исключаются </w:t>
      </w:r>
      <w:r>
        <w:t xml:space="preserve">следующие выплаты: </w:t>
      </w:r>
    </w:p>
    <w:p w:rsidR="00BC007A" w:rsidRDefault="009D1E1C">
      <w:pPr>
        <w:numPr>
          <w:ilvl w:val="2"/>
          <w:numId w:val="17"/>
        </w:numPr>
        <w:spacing w:after="173" w:line="259" w:lineRule="auto"/>
        <w:ind w:right="0" w:hanging="324"/>
      </w:pPr>
      <w:r>
        <w:t xml:space="preserve">Оплата по совместительству </w:t>
      </w:r>
    </w:p>
    <w:p w:rsidR="00BC007A" w:rsidRDefault="009D1E1C">
      <w:pPr>
        <w:numPr>
          <w:ilvl w:val="2"/>
          <w:numId w:val="17"/>
        </w:numPr>
        <w:ind w:right="0" w:hanging="324"/>
      </w:pPr>
      <w:r>
        <w:t xml:space="preserve">Доплату за совмещение профессий (должностей), за расширение зоны обслуживания или увеличение объема выполняемых работ, исполнение обязанностей временно отсутствующего работника. </w:t>
      </w:r>
    </w:p>
    <w:p w:rsidR="00BC007A" w:rsidRDefault="009D1E1C">
      <w:pPr>
        <w:numPr>
          <w:ilvl w:val="2"/>
          <w:numId w:val="17"/>
        </w:numPr>
        <w:ind w:right="0" w:hanging="324"/>
      </w:pPr>
      <w:r>
        <w:t xml:space="preserve">Дополнительную оплату за работу в выходные и нерабочие праздничные дни в пределах нормы рабочего времени </w:t>
      </w:r>
      <w:proofErr w:type="gramStart"/>
      <w:r>
        <w:t>( по</w:t>
      </w:r>
      <w:proofErr w:type="gramEnd"/>
      <w:r>
        <w:t xml:space="preserve"> графику ). </w:t>
      </w:r>
    </w:p>
    <w:p w:rsidR="00BC007A" w:rsidRDefault="009D1E1C">
      <w:pPr>
        <w:numPr>
          <w:ilvl w:val="2"/>
          <w:numId w:val="17"/>
        </w:numPr>
        <w:spacing w:after="175" w:line="259" w:lineRule="auto"/>
        <w:ind w:right="0" w:hanging="324"/>
      </w:pPr>
      <w:r>
        <w:t xml:space="preserve">Доплату за работу в ночное время за фактически отработанные часы. </w:t>
      </w:r>
    </w:p>
    <w:p w:rsidR="00BC007A" w:rsidRDefault="009D1E1C">
      <w:pPr>
        <w:numPr>
          <w:ilvl w:val="2"/>
          <w:numId w:val="17"/>
        </w:numPr>
        <w:spacing w:after="124" w:line="259" w:lineRule="auto"/>
        <w:ind w:right="0" w:hanging="324"/>
      </w:pPr>
      <w:r>
        <w:t xml:space="preserve">Доплата </w:t>
      </w:r>
      <w:proofErr w:type="gramStart"/>
      <w:r>
        <w:t>за  вредность</w:t>
      </w:r>
      <w:proofErr w:type="gramEnd"/>
      <w:r>
        <w:t xml:space="preserve"> </w:t>
      </w:r>
    </w:p>
    <w:p w:rsidR="00BC007A" w:rsidRDefault="009D1E1C">
      <w:pPr>
        <w:ind w:left="250" w:right="0"/>
      </w:pPr>
      <w:r>
        <w:t>6.Выплаты районных коэффициентов, предусмотр</w:t>
      </w:r>
      <w:r>
        <w:t xml:space="preserve">енные законодательством </w:t>
      </w:r>
      <w:proofErr w:type="gramStart"/>
      <w:r>
        <w:t>субъектов  РФ</w:t>
      </w:r>
      <w:proofErr w:type="gramEnd"/>
      <w:r>
        <w:t xml:space="preserve">. </w:t>
      </w:r>
    </w:p>
    <w:p w:rsidR="00BC007A" w:rsidRDefault="009D1E1C">
      <w:pPr>
        <w:spacing w:after="175" w:line="259" w:lineRule="auto"/>
        <w:ind w:left="250" w:right="0"/>
      </w:pPr>
      <w:r>
        <w:t xml:space="preserve">7.Процентную надбавку к заработной плате за стаж работы в районах Крайнего </w:t>
      </w:r>
    </w:p>
    <w:p w:rsidR="00BC007A" w:rsidRDefault="009D1E1C">
      <w:pPr>
        <w:ind w:left="250" w:right="0"/>
      </w:pPr>
      <w:r>
        <w:t xml:space="preserve">Севера и приравненных к ним местностях, и других климатически неблагоприятных </w:t>
      </w:r>
      <w:proofErr w:type="gramStart"/>
      <w:r>
        <w:t>8.Оплату</w:t>
      </w:r>
      <w:proofErr w:type="gramEnd"/>
      <w:r>
        <w:t xml:space="preserve"> в размере одинарной тарифной ставки (оклада) за работ</w:t>
      </w:r>
      <w:r>
        <w:t xml:space="preserve">у в выходные и нерабочие праздничные дни сверх нормы рабочего времени. </w:t>
      </w:r>
    </w:p>
    <w:p w:rsidR="00BC007A" w:rsidRDefault="009D1E1C">
      <w:pPr>
        <w:ind w:left="250" w:right="0"/>
      </w:pPr>
      <w:r>
        <w:lastRenderedPageBreak/>
        <w:t xml:space="preserve">9.Стимулирующие выплаты не постоянного характера </w:t>
      </w:r>
      <w:proofErr w:type="gramStart"/>
      <w:r>
        <w:t>( в</w:t>
      </w:r>
      <w:proofErr w:type="gramEnd"/>
      <w:r>
        <w:t xml:space="preserve"> связи с юбилеем, к профессиональным праздникам)   </w:t>
      </w:r>
    </w:p>
    <w:p w:rsidR="00BC007A" w:rsidRDefault="009D1E1C">
      <w:pPr>
        <w:numPr>
          <w:ilvl w:val="1"/>
          <w:numId w:val="18"/>
        </w:numPr>
        <w:ind w:right="0"/>
      </w:pPr>
      <w:r>
        <w:t>Вопросы по оплате труда, не урегулированные настоящим Договором, решаются в стро</w:t>
      </w:r>
      <w:r>
        <w:t xml:space="preserve">гом соответствии с требованиями законодательства Российской Федерации. </w:t>
      </w:r>
    </w:p>
    <w:p w:rsidR="00BC007A" w:rsidRDefault="009D1E1C">
      <w:pPr>
        <w:numPr>
          <w:ilvl w:val="1"/>
          <w:numId w:val="18"/>
        </w:numPr>
        <w:ind w:right="0"/>
      </w:pPr>
      <w:r>
        <w:t xml:space="preserve">Ответственность за своевременность и правильность определения размеров и выплаты заработной платы работникам несет заведующая.  </w:t>
      </w:r>
    </w:p>
    <w:p w:rsidR="00BC007A" w:rsidRDefault="009D1E1C">
      <w:pPr>
        <w:spacing w:after="179" w:line="259" w:lineRule="auto"/>
        <w:ind w:left="0" w:right="0" w:firstLine="0"/>
        <w:jc w:val="left"/>
      </w:pPr>
      <w:r>
        <w:t xml:space="preserve"> </w:t>
      </w:r>
    </w:p>
    <w:p w:rsidR="00BC007A" w:rsidRDefault="009D1E1C">
      <w:pPr>
        <w:spacing w:after="367" w:line="259" w:lineRule="auto"/>
        <w:ind w:left="709" w:right="0"/>
        <w:jc w:val="center"/>
      </w:pPr>
      <w:r>
        <w:rPr>
          <w:b/>
        </w:rPr>
        <w:t xml:space="preserve">VII. СОЦИАЛЬНЫЕ ГАРАНТИИ </w:t>
      </w:r>
    </w:p>
    <w:p w:rsidR="00BC007A" w:rsidRDefault="009D1E1C">
      <w:pPr>
        <w:numPr>
          <w:ilvl w:val="0"/>
          <w:numId w:val="20"/>
        </w:numPr>
        <w:spacing w:after="372" w:line="259" w:lineRule="auto"/>
        <w:ind w:right="0" w:hanging="259"/>
      </w:pPr>
      <w:r>
        <w:t xml:space="preserve">1. Работодатель обязуется: </w:t>
      </w:r>
    </w:p>
    <w:p w:rsidR="00BC007A" w:rsidRDefault="009D1E1C">
      <w:pPr>
        <w:numPr>
          <w:ilvl w:val="1"/>
          <w:numId w:val="22"/>
        </w:numPr>
        <w:spacing w:after="162"/>
        <w:ind w:right="0" w:firstLine="708"/>
      </w:pPr>
      <w:r>
        <w:t>осуществлять государственное социальное страхование всех работников в соответствии с действующим законодательством, для чего в организации создается комиссия по социальному страхованию из представителей администрации и членов профсоюзного комитета, которая</w:t>
      </w:r>
      <w:r>
        <w:t xml:space="preserve"> рассматривает вопросы оздоровления трудящихся и членов их семей, осуществляет контроль за правильным начислением и своевременной выплатой пособий по социальному страхованию, занимается распределением средств социального страхования, остающихся в организац</w:t>
      </w:r>
      <w:r>
        <w:t xml:space="preserve">ии. </w:t>
      </w:r>
    </w:p>
    <w:p w:rsidR="00BC007A" w:rsidRDefault="009D1E1C">
      <w:pPr>
        <w:spacing w:after="208"/>
        <w:ind w:left="-15" w:right="0" w:firstLine="708"/>
      </w:pPr>
      <w:r>
        <w:t xml:space="preserve">Комиссия уполномочена определять количество путевок на отдых и лечение работников в оздоровительные лагеря для детей работников и другие мероприятия. </w:t>
      </w:r>
    </w:p>
    <w:p w:rsidR="00BC007A" w:rsidRDefault="009D1E1C">
      <w:pPr>
        <w:numPr>
          <w:ilvl w:val="1"/>
          <w:numId w:val="22"/>
        </w:numPr>
        <w:spacing w:line="259" w:lineRule="auto"/>
        <w:ind w:right="0" w:firstLine="708"/>
      </w:pPr>
      <w:r>
        <w:t xml:space="preserve">Выдавать работникам пособия, определенные законодательством.  </w:t>
      </w:r>
    </w:p>
    <w:p w:rsidR="00BC007A" w:rsidRDefault="009D1E1C">
      <w:pPr>
        <w:numPr>
          <w:ilvl w:val="1"/>
          <w:numId w:val="22"/>
        </w:numPr>
        <w:spacing w:after="132" w:line="259" w:lineRule="auto"/>
        <w:ind w:right="0" w:firstLine="708"/>
      </w:pPr>
      <w:r>
        <w:t xml:space="preserve">Обеспечить </w:t>
      </w:r>
      <w:r>
        <w:tab/>
        <w:t xml:space="preserve">полную </w:t>
      </w:r>
      <w:r>
        <w:tab/>
        <w:t xml:space="preserve">регистрацию </w:t>
      </w:r>
      <w:r>
        <w:tab/>
        <w:t>рабо</w:t>
      </w:r>
      <w:r>
        <w:t xml:space="preserve">тников </w:t>
      </w:r>
      <w:r>
        <w:tab/>
        <w:t xml:space="preserve">в </w:t>
      </w:r>
      <w:r>
        <w:tab/>
        <w:t xml:space="preserve">системе </w:t>
      </w:r>
    </w:p>
    <w:p w:rsidR="00BC007A" w:rsidRDefault="009D1E1C">
      <w:pPr>
        <w:spacing w:after="210"/>
        <w:ind w:left="-5" w:right="0"/>
      </w:pPr>
      <w:r>
        <w:lastRenderedPageBreak/>
        <w:t xml:space="preserve">персонифицированного учета, своевременное предоставление в органы Пенсионного фонда Российской Федерации достоверных сведений о стаже, </w:t>
      </w:r>
      <w:proofErr w:type="gramStart"/>
      <w:r>
        <w:t>заработке  и</w:t>
      </w:r>
      <w:proofErr w:type="gramEnd"/>
      <w:r>
        <w:t xml:space="preserve"> страховых взносах работающих. </w:t>
      </w:r>
    </w:p>
    <w:p w:rsidR="00BC007A" w:rsidRDefault="009D1E1C">
      <w:pPr>
        <w:numPr>
          <w:ilvl w:val="1"/>
          <w:numId w:val="22"/>
        </w:numPr>
        <w:spacing w:after="212"/>
        <w:ind w:right="0" w:firstLine="708"/>
      </w:pPr>
      <w:r>
        <w:t xml:space="preserve">Обеспечивать полное информирование </w:t>
      </w:r>
      <w:proofErr w:type="gramStart"/>
      <w:r>
        <w:t>работников  о</w:t>
      </w:r>
      <w:proofErr w:type="gramEnd"/>
      <w:r>
        <w:t xml:space="preserve"> правах и</w:t>
      </w:r>
      <w:r>
        <w:t xml:space="preserve"> гарантиях пенсионного обеспечения, правильности применения списков производств, работ, профессий, должностей и показателей, по которым устанавливаются льготные пенсии. </w:t>
      </w:r>
    </w:p>
    <w:p w:rsidR="00BC007A" w:rsidRDefault="009D1E1C">
      <w:pPr>
        <w:spacing w:after="371" w:line="259" w:lineRule="auto"/>
        <w:ind w:left="718" w:right="0"/>
      </w:pPr>
      <w:r>
        <w:t xml:space="preserve">7.2. Первичная профсоюзная </w:t>
      </w:r>
      <w:proofErr w:type="gramStart"/>
      <w:r>
        <w:t>организация  обязуется</w:t>
      </w:r>
      <w:proofErr w:type="gramEnd"/>
      <w:r>
        <w:t xml:space="preserve">: </w:t>
      </w:r>
    </w:p>
    <w:p w:rsidR="00BC007A" w:rsidRDefault="009D1E1C">
      <w:pPr>
        <w:numPr>
          <w:ilvl w:val="1"/>
          <w:numId w:val="20"/>
        </w:numPr>
        <w:spacing w:after="206"/>
        <w:ind w:right="0" w:firstLine="708"/>
      </w:pPr>
      <w:r>
        <w:t>Обеспечить широкую гласность об им</w:t>
      </w:r>
      <w:r>
        <w:t xml:space="preserve">еющихся возможностях по оздоровлению работников. </w:t>
      </w:r>
    </w:p>
    <w:p w:rsidR="00BC007A" w:rsidRDefault="009D1E1C">
      <w:pPr>
        <w:numPr>
          <w:ilvl w:val="1"/>
          <w:numId w:val="20"/>
        </w:numPr>
        <w:spacing w:after="207"/>
        <w:ind w:right="0" w:firstLine="708"/>
      </w:pPr>
      <w:r>
        <w:t xml:space="preserve">Направлять на санаторно-курортное лечение и отдых прежде всего лиц, остро нуждающихся в этом лечении. </w:t>
      </w:r>
    </w:p>
    <w:p w:rsidR="00BC007A" w:rsidRDefault="009D1E1C">
      <w:pPr>
        <w:numPr>
          <w:ilvl w:val="1"/>
          <w:numId w:val="20"/>
        </w:numPr>
        <w:spacing w:after="207"/>
        <w:ind w:right="0" w:firstLine="708"/>
      </w:pPr>
      <w:r>
        <w:t>Активно привлекать работников организации и членов их семей к участию в культурно-массовой и физкультур</w:t>
      </w:r>
      <w:r>
        <w:t xml:space="preserve">ной работе, а также работе, направленную на защиту и охрану здоровья. </w:t>
      </w:r>
    </w:p>
    <w:p w:rsidR="00BC007A" w:rsidRDefault="009D1E1C">
      <w:pPr>
        <w:numPr>
          <w:ilvl w:val="1"/>
          <w:numId w:val="20"/>
        </w:numPr>
        <w:spacing w:after="167"/>
        <w:ind w:right="0" w:firstLine="708"/>
      </w:pPr>
      <w:r>
        <w:t>Разъяснить работникам положения коллективного договора, содействовать реализации прав, основанных на коллективном договоре.</w:t>
      </w:r>
      <w:r>
        <w:rPr>
          <w:rFonts w:ascii="Calibri" w:eastAsia="Calibri" w:hAnsi="Calibri" w:cs="Calibri"/>
          <w:sz w:val="22"/>
        </w:rPr>
        <w:t xml:space="preserve"> </w:t>
      </w:r>
    </w:p>
    <w:p w:rsidR="00BC007A" w:rsidRDefault="009D1E1C">
      <w:pPr>
        <w:spacing w:after="186" w:line="259" w:lineRule="auto"/>
        <w:ind w:left="0" w:right="0" w:firstLine="0"/>
        <w:jc w:val="left"/>
      </w:pPr>
      <w:r>
        <w:t xml:space="preserve"> </w:t>
      </w:r>
    </w:p>
    <w:p w:rsidR="00BC007A" w:rsidRDefault="009D1E1C">
      <w:pPr>
        <w:spacing w:after="3" w:line="397" w:lineRule="auto"/>
        <w:ind w:left="-15" w:right="2013" w:firstLine="3056"/>
        <w:jc w:val="left"/>
      </w:pPr>
      <w:r>
        <w:rPr>
          <w:b/>
        </w:rPr>
        <w:t xml:space="preserve">VIII. Охрана труда и здоровья Работодатель обязуется: </w:t>
      </w:r>
    </w:p>
    <w:p w:rsidR="00BC007A" w:rsidRDefault="009D1E1C">
      <w:pPr>
        <w:numPr>
          <w:ilvl w:val="1"/>
          <w:numId w:val="24"/>
        </w:numPr>
        <w:spacing w:after="142"/>
        <w:ind w:right="0"/>
      </w:pPr>
      <w:r>
        <w:t xml:space="preserve">Обеспечить право работников детского сада на здоровые и безопасные условия труда, внедрение современных средств безопасности труда, предупреждающих производственный травматизм и возникновение </w:t>
      </w:r>
      <w:r>
        <w:lastRenderedPageBreak/>
        <w:t>профессиональных заболеваний работников (ст. 219 ТК РФ). Для реа</w:t>
      </w:r>
      <w:r>
        <w:t xml:space="preserve">лизации этого права заключить соглашение по охране труда с определением в нем организационных и технических мероприятий по охране и безопасности труда, сроков их выполнения, ответственных должностных лиц. </w:t>
      </w:r>
    </w:p>
    <w:p w:rsidR="00BC007A" w:rsidRDefault="009D1E1C">
      <w:pPr>
        <w:numPr>
          <w:ilvl w:val="1"/>
          <w:numId w:val="24"/>
        </w:numPr>
        <w:ind w:right="0"/>
      </w:pPr>
      <w:r>
        <w:t>Ходатайствует перед муниципальным органом управлен</w:t>
      </w:r>
      <w:r>
        <w:t xml:space="preserve">ия образования о выделении средств на реализацию мероприятий по охране труда, определенных Соглашением по охране труда. </w:t>
      </w:r>
    </w:p>
    <w:p w:rsidR="00BC007A" w:rsidRDefault="009D1E1C">
      <w:pPr>
        <w:numPr>
          <w:ilvl w:val="1"/>
          <w:numId w:val="24"/>
        </w:numPr>
        <w:ind w:right="0"/>
      </w:pPr>
      <w:r>
        <w:t xml:space="preserve">Организовать специальную </w:t>
      </w:r>
      <w:proofErr w:type="gramStart"/>
      <w:r>
        <w:t>оценку  рабочих</w:t>
      </w:r>
      <w:proofErr w:type="gramEnd"/>
      <w:r>
        <w:t xml:space="preserve"> мест и по ее результатам осуществлять работу по охране и безопасности труда в порядке и в срок</w:t>
      </w:r>
      <w:r>
        <w:t xml:space="preserve">и, установленные с учетом мнения профкома, с последующей сертификацией. В состав аттестационной комиссии в обязательном порядке включать членов профкома и членов комиссии по охране труда. </w:t>
      </w:r>
    </w:p>
    <w:p w:rsidR="00BC007A" w:rsidRDefault="009D1E1C">
      <w:pPr>
        <w:numPr>
          <w:ilvl w:val="1"/>
          <w:numId w:val="24"/>
        </w:numPr>
        <w:ind w:right="0"/>
      </w:pPr>
      <w:r>
        <w:t>Проводить со всеми поступающими на работу, а также переведенными на</w:t>
      </w:r>
      <w:r>
        <w:t xml:space="preserve"> другую работу работниками детского сада, обучение и инструктаж по охране труда, сохранности жизни и здоровья детей, по безопасным методам и приемам выполнения работ, оказанию первой помощи пострадавшим. Организовывать проверку знаний работников по охране </w:t>
      </w:r>
      <w:r>
        <w:t xml:space="preserve">труда на начало каждого учебного года. </w:t>
      </w:r>
    </w:p>
    <w:p w:rsidR="00BC007A" w:rsidRDefault="009D1E1C">
      <w:pPr>
        <w:numPr>
          <w:ilvl w:val="1"/>
          <w:numId w:val="24"/>
        </w:numPr>
        <w:ind w:right="0"/>
      </w:pPr>
      <w:r>
        <w:t xml:space="preserve">Обеспечивать наличие нормативных и справочных материалов по охране труда, правил, инструкций, журналов инструктажа и других материалов за счет Школы. </w:t>
      </w:r>
    </w:p>
    <w:p w:rsidR="00BC007A" w:rsidRDefault="009D1E1C">
      <w:pPr>
        <w:numPr>
          <w:ilvl w:val="1"/>
          <w:numId w:val="24"/>
        </w:numPr>
        <w:ind w:right="0"/>
      </w:pPr>
      <w:r>
        <w:t>Обеспечивать работников специальной одеждой, обувью и другими сре</w:t>
      </w:r>
      <w:r>
        <w:t xml:space="preserve">дствами индивидуальной защиты, а также моющими и обеззараживающими средствами в соответствии с отраслевыми нормами и утвержденными перечнями профессий и должностей. </w:t>
      </w:r>
    </w:p>
    <w:p w:rsidR="00BC007A" w:rsidRDefault="009D1E1C">
      <w:pPr>
        <w:numPr>
          <w:ilvl w:val="1"/>
          <w:numId w:val="24"/>
        </w:numPr>
        <w:ind w:right="0"/>
      </w:pPr>
      <w:r>
        <w:lastRenderedPageBreak/>
        <w:t>Обеспечивать обязательное социальное страхование всех, работающих по трудовому договору, о</w:t>
      </w:r>
      <w:r>
        <w:t xml:space="preserve">т несчастных случаев на производстве и профессиональных заболеваний в соответствии с федеральным законом. </w:t>
      </w:r>
    </w:p>
    <w:p w:rsidR="00BC007A" w:rsidRDefault="009D1E1C">
      <w:pPr>
        <w:numPr>
          <w:ilvl w:val="1"/>
          <w:numId w:val="24"/>
        </w:numPr>
        <w:ind w:right="0"/>
      </w:pPr>
      <w:r>
        <w:t>Сохранять место работы (должность) и средний заработок за работниками учреждения на время приостановления работ органами государственного надзора и к</w:t>
      </w:r>
      <w:r>
        <w:t xml:space="preserve">онтроля за соблюдением трудового законодательства вследствие нарушения требований охраны труда не по вине работника (ст. 220 ТК РФ). </w:t>
      </w:r>
    </w:p>
    <w:p w:rsidR="00BC007A" w:rsidRDefault="009D1E1C">
      <w:pPr>
        <w:numPr>
          <w:ilvl w:val="1"/>
          <w:numId w:val="24"/>
        </w:numPr>
        <w:ind w:right="0"/>
      </w:pPr>
      <w:r>
        <w:t xml:space="preserve">Проводить своевременное расследование несчастных случаев на производстве в соответствии с действующим законодательством и </w:t>
      </w:r>
      <w:r>
        <w:t xml:space="preserve">вести их учет. </w:t>
      </w:r>
    </w:p>
    <w:p w:rsidR="00BC007A" w:rsidRDefault="009D1E1C">
      <w:pPr>
        <w:numPr>
          <w:ilvl w:val="1"/>
          <w:numId w:val="24"/>
        </w:numPr>
        <w:ind w:right="0"/>
      </w:pPr>
      <w:r>
        <w:t>В случае отказа работника от работы при возникновении опасности для его жизни и здоровья вследствие невыполнения работодателем нормативных требований по охране труда, предоставить работнику другую работу на время устранения такой опасности,</w:t>
      </w:r>
      <w:r>
        <w:t xml:space="preserve"> либо оплатить возникший по этой причине простой в размере, предусмотренном действующим законодательством. </w:t>
      </w:r>
    </w:p>
    <w:p w:rsidR="00BC007A" w:rsidRDefault="009D1E1C">
      <w:pPr>
        <w:numPr>
          <w:ilvl w:val="1"/>
          <w:numId w:val="24"/>
        </w:numPr>
        <w:ind w:right="0"/>
      </w:pPr>
      <w:r>
        <w:t xml:space="preserve">Обеспечивать гарантии и льготы работникам, занятым на тяжелых работах и работах с вредными и (или) опасными условиями труда. </w:t>
      </w:r>
    </w:p>
    <w:p w:rsidR="00BC007A" w:rsidRDefault="009D1E1C">
      <w:pPr>
        <w:numPr>
          <w:ilvl w:val="1"/>
          <w:numId w:val="24"/>
        </w:numPr>
        <w:ind w:right="0"/>
      </w:pPr>
      <w:r>
        <w:t>Разработать и утвердит</w:t>
      </w:r>
      <w:r>
        <w:t xml:space="preserve">ь инструкции по охране труда на каждое рабочее место с учетом мнения профкома (ст. 212 ТК РФ). </w:t>
      </w:r>
    </w:p>
    <w:p w:rsidR="00BC007A" w:rsidRDefault="009D1E1C">
      <w:pPr>
        <w:numPr>
          <w:ilvl w:val="1"/>
          <w:numId w:val="24"/>
        </w:numPr>
        <w:ind w:right="0"/>
      </w:pPr>
      <w:r>
        <w:t xml:space="preserve">Обеспечивать соблюдение работниками требований, правил и инструкций по охране труда. </w:t>
      </w:r>
    </w:p>
    <w:p w:rsidR="00BC007A" w:rsidRDefault="009D1E1C">
      <w:pPr>
        <w:numPr>
          <w:ilvl w:val="1"/>
          <w:numId w:val="24"/>
        </w:numPr>
        <w:ind w:right="0"/>
      </w:pPr>
      <w:r>
        <w:t>Создать комиссию по охране труда, в состав которой на паритетной основе до</w:t>
      </w:r>
      <w:r>
        <w:t xml:space="preserve">лжны входить члены профкома. </w:t>
      </w:r>
    </w:p>
    <w:p w:rsidR="00BC007A" w:rsidRDefault="009D1E1C">
      <w:pPr>
        <w:numPr>
          <w:ilvl w:val="1"/>
          <w:numId w:val="24"/>
        </w:numPr>
        <w:ind w:right="0"/>
      </w:pPr>
      <w:r>
        <w:t xml:space="preserve">Осуществлять совместно с профкомом контроль за состоянием условий и охраны труда, выполнением соглашения по охране труда. </w:t>
      </w:r>
    </w:p>
    <w:p w:rsidR="00BC007A" w:rsidRDefault="009D1E1C">
      <w:pPr>
        <w:numPr>
          <w:ilvl w:val="1"/>
          <w:numId w:val="24"/>
        </w:numPr>
        <w:ind w:right="0"/>
      </w:pPr>
      <w:r>
        <w:t>Оказывать содействие техническим инспекторам труда Профсоюза работников народного образования и науки Р</w:t>
      </w:r>
      <w:r>
        <w:t xml:space="preserve">Ф, членам комиссий по охране </w:t>
      </w:r>
      <w:r>
        <w:lastRenderedPageBreak/>
        <w:t xml:space="preserve">труда, уполномоченным (доверенным лицам) по охране труда в проведении контроля за состоянием охраны труда. В случае выявления ими нарушения прав работников на здоровые и безопасные условия труда принимать меры к их устранению. </w:t>
      </w:r>
    </w:p>
    <w:p w:rsidR="00BC007A" w:rsidRDefault="009D1E1C">
      <w:pPr>
        <w:numPr>
          <w:ilvl w:val="1"/>
          <w:numId w:val="24"/>
        </w:numPr>
        <w:ind w:right="0"/>
      </w:pPr>
      <w:r>
        <w:t xml:space="preserve">Обеспечить прохождение бесплатных обязательных предварительных и периодических медицинских осмотров (обследований) работников, а также внеочередных медицинских осмотров (обследований) работников по их просьбам в соответствии с медицинским заключением. </w:t>
      </w:r>
    </w:p>
    <w:p w:rsidR="00BC007A" w:rsidRDefault="009D1E1C">
      <w:pPr>
        <w:spacing w:after="117" w:line="259" w:lineRule="auto"/>
        <w:ind w:left="-5" w:right="2013"/>
        <w:jc w:val="left"/>
      </w:pPr>
      <w:r>
        <w:rPr>
          <w:b/>
        </w:rPr>
        <w:t xml:space="preserve">Профком обязуется: </w:t>
      </w:r>
    </w:p>
    <w:p w:rsidR="00BC007A" w:rsidRDefault="009D1E1C">
      <w:pPr>
        <w:numPr>
          <w:ilvl w:val="1"/>
          <w:numId w:val="21"/>
        </w:numPr>
        <w:ind w:right="0"/>
      </w:pPr>
      <w:r>
        <w:t xml:space="preserve">Вести учет средств социального страхования на организацию лечения и отдыха работников и их детей. </w:t>
      </w:r>
    </w:p>
    <w:p w:rsidR="00BC007A" w:rsidRDefault="009D1E1C">
      <w:pPr>
        <w:numPr>
          <w:ilvl w:val="1"/>
          <w:numId w:val="21"/>
        </w:numPr>
        <w:ind w:right="0"/>
      </w:pPr>
      <w:r>
        <w:t xml:space="preserve">По решению комиссии по социальному страхованию приобретать путевки на лечение и отдых. </w:t>
      </w:r>
    </w:p>
    <w:p w:rsidR="00BC007A" w:rsidRDefault="009D1E1C">
      <w:pPr>
        <w:numPr>
          <w:ilvl w:val="1"/>
          <w:numId w:val="21"/>
        </w:numPr>
        <w:ind w:right="0"/>
      </w:pPr>
      <w:r>
        <w:t>Один раз в полгода информировать коллектив о расх</w:t>
      </w:r>
      <w:r>
        <w:t xml:space="preserve">одовании средств социального страхования на оплату пособий, больничных листов, лечение и отдых, организовывать физкультурно-оздоровительные мероприятия для членов профсоюза и других работников; проводить работу по оздоровлению детей работников. </w:t>
      </w:r>
    </w:p>
    <w:p w:rsidR="00BC007A" w:rsidRDefault="009D1E1C">
      <w:pPr>
        <w:spacing w:after="186" w:line="259" w:lineRule="auto"/>
        <w:ind w:left="0" w:right="0" w:firstLine="0"/>
        <w:jc w:val="left"/>
      </w:pPr>
      <w:r>
        <w:t xml:space="preserve"> </w:t>
      </w:r>
    </w:p>
    <w:p w:rsidR="00BC007A" w:rsidRDefault="009D1E1C">
      <w:pPr>
        <w:spacing w:after="3" w:line="397" w:lineRule="auto"/>
        <w:ind w:left="-15" w:right="2013" w:firstLine="2413"/>
        <w:jc w:val="left"/>
      </w:pPr>
      <w:r>
        <w:rPr>
          <w:b/>
        </w:rPr>
        <w:t>IX. Гара</w:t>
      </w:r>
      <w:r>
        <w:rPr>
          <w:b/>
        </w:rPr>
        <w:t xml:space="preserve">нтии профсоюзной деятельности </w:t>
      </w:r>
      <w:r>
        <w:t xml:space="preserve">Стороны договорились о том, что: </w:t>
      </w:r>
    </w:p>
    <w:p w:rsidR="00BC007A" w:rsidRDefault="009D1E1C">
      <w:pPr>
        <w:numPr>
          <w:ilvl w:val="1"/>
          <w:numId w:val="23"/>
        </w:numPr>
        <w:ind w:right="0"/>
      </w:pPr>
      <w:r>
        <w:t>Не допускается ограничение гарантированных законом социально-трудовых и иных прав и свобод, принуждение, увольнение или иная форма воздействия в отношении любого работника в связи с его членст</w:t>
      </w:r>
      <w:r>
        <w:t xml:space="preserve">вом в профсоюзе или профсоюзной деятельностью. </w:t>
      </w:r>
    </w:p>
    <w:p w:rsidR="00BC007A" w:rsidRDefault="009D1E1C">
      <w:pPr>
        <w:numPr>
          <w:ilvl w:val="1"/>
          <w:numId w:val="23"/>
        </w:numPr>
        <w:ind w:right="0"/>
      </w:pPr>
      <w:r>
        <w:lastRenderedPageBreak/>
        <w:t xml:space="preserve">Профком осуществляет в установленном порядке контроль за соблюдением трудового законодательства и иных нормативных правовых актов, содержащих нормы трудового права (ст. 370 ТК РФ). </w:t>
      </w:r>
    </w:p>
    <w:p w:rsidR="00BC007A" w:rsidRDefault="009D1E1C">
      <w:pPr>
        <w:numPr>
          <w:ilvl w:val="1"/>
          <w:numId w:val="23"/>
        </w:numPr>
        <w:ind w:right="0"/>
      </w:pPr>
      <w:r>
        <w:t>Работодатель принимает реш</w:t>
      </w:r>
      <w:r>
        <w:t xml:space="preserve">ения с учетом мнения профкома в случаях, предусмотренных законодательством и настоящим Коллективным договором. </w:t>
      </w:r>
    </w:p>
    <w:p w:rsidR="00BC007A" w:rsidRDefault="009D1E1C">
      <w:pPr>
        <w:numPr>
          <w:ilvl w:val="1"/>
          <w:numId w:val="23"/>
        </w:numPr>
        <w:ind w:right="0"/>
      </w:pPr>
      <w:r>
        <w:t xml:space="preserve">Увольнение работника, являющегося членом </w:t>
      </w:r>
      <w:proofErr w:type="gramStart"/>
      <w:r>
        <w:t>профсоюза  по</w:t>
      </w:r>
      <w:proofErr w:type="gramEnd"/>
      <w:r>
        <w:t xml:space="preserve"> пунктам 2, 3 или 5 статьи 81 ТК РФ производится с учетом мотивированного мнения профкома.</w:t>
      </w:r>
      <w:r>
        <w:t xml:space="preserve"> </w:t>
      </w:r>
    </w:p>
    <w:p w:rsidR="00BC007A" w:rsidRDefault="009D1E1C">
      <w:pPr>
        <w:numPr>
          <w:ilvl w:val="1"/>
          <w:numId w:val="23"/>
        </w:numPr>
        <w:ind w:right="0"/>
      </w:pPr>
      <w:r>
        <w:t>Работодатель обязан предоставить профкому безвозмездно помещение для проведения собраний, заседаний, хранения документации, проведения оздоровительной, культурно-массовой работы, возможность размещения информации в доступном для всех работников месте, пр</w:t>
      </w:r>
      <w:r>
        <w:t xml:space="preserve">аво пользования средствами связи, оргтехникой (ст. 377 ТК РФ). </w:t>
      </w:r>
    </w:p>
    <w:p w:rsidR="00BC007A" w:rsidRDefault="009D1E1C">
      <w:pPr>
        <w:numPr>
          <w:ilvl w:val="1"/>
          <w:numId w:val="23"/>
        </w:numPr>
        <w:ind w:right="0"/>
      </w:pPr>
      <w:r>
        <w:t>Работодатель обеспечивает ежемесячное бесплатное перечисление на счет профсоюзной организации членских профсоюзных взносов из заработной платы работников, являющихся членами профсоюза при нали</w:t>
      </w:r>
      <w:r>
        <w:t xml:space="preserve">чии их письменных заявлений. </w:t>
      </w:r>
    </w:p>
    <w:p w:rsidR="00BC007A" w:rsidRDefault="009D1E1C">
      <w:pPr>
        <w:numPr>
          <w:ilvl w:val="1"/>
          <w:numId w:val="23"/>
        </w:numPr>
        <w:ind w:right="0"/>
      </w:pPr>
      <w:r>
        <w:t>В случае, если работник уполномочил профком представлять его интересы во взаимоотношениях с работодателем, то на основании его письменного заявления работодатель ежемесячно перечисляет на счет первичной профсоюзной организации</w:t>
      </w:r>
      <w:r>
        <w:t xml:space="preserve"> денежные средства из заработной платы работника в размере, определенном в письменном заявлении работника. </w:t>
      </w:r>
    </w:p>
    <w:p w:rsidR="00BC007A" w:rsidRDefault="009D1E1C">
      <w:pPr>
        <w:numPr>
          <w:ilvl w:val="1"/>
          <w:numId w:val="23"/>
        </w:numPr>
        <w:ind w:right="0"/>
      </w:pPr>
      <w:r>
        <w:t>Членские профсоюзные взносы перечисляются на счет первичной профсоюзной организации в день выплаты заработной платы. Задержка перечисления средств н</w:t>
      </w:r>
      <w:r>
        <w:t xml:space="preserve">е допускается. </w:t>
      </w:r>
    </w:p>
    <w:p w:rsidR="00BC007A" w:rsidRDefault="009D1E1C">
      <w:pPr>
        <w:numPr>
          <w:ilvl w:val="1"/>
          <w:numId w:val="23"/>
        </w:numPr>
        <w:ind w:right="0"/>
      </w:pPr>
      <w:r>
        <w:lastRenderedPageBreak/>
        <w:t>Работодатель освобождает от работы с сохранением среднего заработка председателя и членов профкома на время участия в качестве делегатов созываемых профсоюзом съездов, конференций, а также для участия в работе выборных органов профсоюза, пр</w:t>
      </w:r>
      <w:r>
        <w:t xml:space="preserve">оводимых им семинарах, совещаниях и других мероприятиях. </w:t>
      </w:r>
    </w:p>
    <w:p w:rsidR="00BC007A" w:rsidRDefault="009D1E1C">
      <w:pPr>
        <w:numPr>
          <w:ilvl w:val="1"/>
          <w:numId w:val="23"/>
        </w:numPr>
        <w:ind w:right="0"/>
      </w:pPr>
      <w:r>
        <w:t xml:space="preserve">Работодатель обеспечивает предоставление гарантий работникам, занимающимся профсоюзной деятельностью, в порядке, предусмотренном законодательством и настоящим Коллективным договором. </w:t>
      </w:r>
    </w:p>
    <w:p w:rsidR="00BC007A" w:rsidRDefault="009D1E1C">
      <w:pPr>
        <w:numPr>
          <w:ilvl w:val="1"/>
          <w:numId w:val="23"/>
        </w:numPr>
        <w:ind w:right="0"/>
      </w:pPr>
      <w:r>
        <w:t>Председатель, его заместители и члены профкома могут быть уволены по инициативе работодателя в соответствии с пунктом 2, 3 или 5 ст. 81 ТК РФ, с соблюдением общего порядка увольнения только с предварительного согласия вышестоящего выборного профсоюзного ор</w:t>
      </w:r>
      <w:r>
        <w:t xml:space="preserve">гана (ст. 374, 376 ТК РФ). </w:t>
      </w:r>
    </w:p>
    <w:p w:rsidR="00BC007A" w:rsidRDefault="009D1E1C">
      <w:pPr>
        <w:numPr>
          <w:ilvl w:val="1"/>
          <w:numId w:val="23"/>
        </w:numPr>
        <w:ind w:right="0"/>
      </w:pPr>
      <w:r>
        <w:t xml:space="preserve">Работодатель предоставляет профкому необходимую информацию по любым вопросам труда и социально-экономического развития учреждения. </w:t>
      </w:r>
    </w:p>
    <w:p w:rsidR="00BC007A" w:rsidRDefault="009D1E1C">
      <w:pPr>
        <w:numPr>
          <w:ilvl w:val="1"/>
          <w:numId w:val="23"/>
        </w:numPr>
        <w:ind w:right="0"/>
      </w:pPr>
      <w:r>
        <w:t>Члены профкома включаются в состав комиссий детского сада по охране труда, социальному страхован</w:t>
      </w:r>
      <w:r>
        <w:t xml:space="preserve">ию и других. </w:t>
      </w:r>
    </w:p>
    <w:p w:rsidR="00BC007A" w:rsidRDefault="009D1E1C">
      <w:pPr>
        <w:numPr>
          <w:ilvl w:val="1"/>
          <w:numId w:val="23"/>
        </w:numPr>
        <w:ind w:right="0"/>
      </w:pPr>
      <w:r>
        <w:t xml:space="preserve">Работодатель с учетом мнения профкома рассматривает следующие вопросы: </w:t>
      </w:r>
      <w:r>
        <w:rPr>
          <w:rFonts w:ascii="Segoe UI Symbol" w:eastAsia="Segoe UI Symbol" w:hAnsi="Segoe UI Symbol" w:cs="Segoe UI Symbol"/>
        </w:rPr>
        <w:t></w:t>
      </w:r>
      <w:r>
        <w:rPr>
          <w:rFonts w:ascii="Arial" w:eastAsia="Arial" w:hAnsi="Arial" w:cs="Arial"/>
        </w:rPr>
        <w:t xml:space="preserve"> </w:t>
      </w:r>
      <w:r>
        <w:t xml:space="preserve">расторжение по инициативе работодателя трудового договора с работниками, являющимися членами профсоюза, (ст. 82, 374 ТК РФ); </w:t>
      </w:r>
      <w:r>
        <w:rPr>
          <w:rFonts w:ascii="Segoe UI Symbol" w:eastAsia="Segoe UI Symbol" w:hAnsi="Segoe UI Symbol" w:cs="Segoe UI Symbol"/>
        </w:rPr>
        <w:t></w:t>
      </w:r>
      <w:r>
        <w:rPr>
          <w:rFonts w:ascii="Arial" w:eastAsia="Arial" w:hAnsi="Arial" w:cs="Arial"/>
        </w:rPr>
        <w:t xml:space="preserve"> </w:t>
      </w:r>
      <w:r>
        <w:t>привлечение к сверхурочным работам (ст. 99</w:t>
      </w:r>
      <w:r>
        <w:t xml:space="preserve"> ТК РФ); </w:t>
      </w:r>
    </w:p>
    <w:p w:rsidR="00BC007A" w:rsidRDefault="009D1E1C">
      <w:pPr>
        <w:numPr>
          <w:ilvl w:val="0"/>
          <w:numId w:val="25"/>
        </w:numPr>
        <w:spacing w:after="154" w:line="259" w:lineRule="auto"/>
        <w:ind w:right="0" w:hanging="720"/>
      </w:pPr>
      <w:r>
        <w:t xml:space="preserve">разделение рабочего времени на части (ст. 105 ТК РФ); </w:t>
      </w:r>
    </w:p>
    <w:p w:rsidR="00BC007A" w:rsidRDefault="009D1E1C">
      <w:pPr>
        <w:numPr>
          <w:ilvl w:val="0"/>
          <w:numId w:val="25"/>
        </w:numPr>
        <w:spacing w:after="157" w:line="259" w:lineRule="auto"/>
        <w:ind w:right="0" w:hanging="720"/>
      </w:pPr>
      <w:r>
        <w:t xml:space="preserve">запрещение работы в выходные и нерабочие праздничные дни (ст. 113 ТК РФ); </w:t>
      </w:r>
    </w:p>
    <w:p w:rsidR="00BC007A" w:rsidRDefault="009D1E1C">
      <w:pPr>
        <w:numPr>
          <w:ilvl w:val="0"/>
          <w:numId w:val="25"/>
        </w:numPr>
        <w:spacing w:after="156" w:line="259" w:lineRule="auto"/>
        <w:ind w:right="0" w:hanging="720"/>
      </w:pPr>
      <w:r>
        <w:t xml:space="preserve">очередность предоставления отпусков (ст. 123 ТК РФ); </w:t>
      </w:r>
    </w:p>
    <w:p w:rsidR="00BC007A" w:rsidRDefault="009D1E1C">
      <w:pPr>
        <w:numPr>
          <w:ilvl w:val="0"/>
          <w:numId w:val="25"/>
        </w:numPr>
        <w:spacing w:line="259" w:lineRule="auto"/>
        <w:ind w:right="0" w:hanging="720"/>
      </w:pPr>
      <w:r>
        <w:t xml:space="preserve">установление заработной платы (ст. 135 ТК РФ); </w:t>
      </w:r>
    </w:p>
    <w:p w:rsidR="00BC007A" w:rsidRDefault="009D1E1C">
      <w:pPr>
        <w:numPr>
          <w:ilvl w:val="0"/>
          <w:numId w:val="25"/>
        </w:numPr>
        <w:spacing w:after="156" w:line="259" w:lineRule="auto"/>
        <w:ind w:right="0" w:hanging="720"/>
      </w:pPr>
      <w:r>
        <w:t xml:space="preserve">применение систем нормирования труда (ст. 159 ТК РФ); </w:t>
      </w:r>
    </w:p>
    <w:p w:rsidR="00BC007A" w:rsidRDefault="009D1E1C">
      <w:pPr>
        <w:numPr>
          <w:ilvl w:val="0"/>
          <w:numId w:val="25"/>
        </w:numPr>
        <w:spacing w:after="157" w:line="259" w:lineRule="auto"/>
        <w:ind w:right="0" w:hanging="720"/>
      </w:pPr>
      <w:r>
        <w:t xml:space="preserve">массовые увольнения (ст. 180 ТК РФ); </w:t>
      </w:r>
    </w:p>
    <w:p w:rsidR="00BC007A" w:rsidRDefault="009D1E1C">
      <w:pPr>
        <w:numPr>
          <w:ilvl w:val="0"/>
          <w:numId w:val="25"/>
        </w:numPr>
        <w:spacing w:after="131" w:line="259" w:lineRule="auto"/>
        <w:ind w:right="0" w:hanging="720"/>
      </w:pPr>
      <w:r>
        <w:lastRenderedPageBreak/>
        <w:t xml:space="preserve">установление перечня должностей работников с ненормированным рабочим </w:t>
      </w:r>
    </w:p>
    <w:p w:rsidR="00BC007A" w:rsidRDefault="009D1E1C">
      <w:pPr>
        <w:spacing w:after="198" w:line="259" w:lineRule="auto"/>
        <w:ind w:left="-5" w:right="0"/>
      </w:pPr>
      <w:r>
        <w:t xml:space="preserve">днем (ст. 101 ТК РФ); </w:t>
      </w:r>
    </w:p>
    <w:p w:rsidR="00BC007A" w:rsidRDefault="009D1E1C">
      <w:pPr>
        <w:numPr>
          <w:ilvl w:val="0"/>
          <w:numId w:val="25"/>
        </w:numPr>
        <w:spacing w:after="156" w:line="259" w:lineRule="auto"/>
        <w:ind w:right="0" w:hanging="720"/>
      </w:pPr>
      <w:r>
        <w:t xml:space="preserve">утверждение Правил внутреннего трудового распорядка (ст. 190 ТК РФ); </w:t>
      </w:r>
    </w:p>
    <w:p w:rsidR="00BC007A" w:rsidRDefault="009D1E1C">
      <w:pPr>
        <w:numPr>
          <w:ilvl w:val="0"/>
          <w:numId w:val="25"/>
        </w:numPr>
        <w:spacing w:after="156" w:line="259" w:lineRule="auto"/>
        <w:ind w:right="0" w:hanging="720"/>
      </w:pPr>
      <w:r>
        <w:t xml:space="preserve">создание комиссий по охране труда (ст. 218 ТК РФ); </w:t>
      </w:r>
    </w:p>
    <w:p w:rsidR="00BC007A" w:rsidRDefault="009D1E1C">
      <w:pPr>
        <w:numPr>
          <w:ilvl w:val="0"/>
          <w:numId w:val="25"/>
        </w:numPr>
        <w:spacing w:after="155" w:line="259" w:lineRule="auto"/>
        <w:ind w:right="0" w:hanging="720"/>
      </w:pPr>
      <w:r>
        <w:t xml:space="preserve">составление графиков сменности (ст. 103 ТК РФ); </w:t>
      </w:r>
    </w:p>
    <w:p w:rsidR="00BC007A" w:rsidRDefault="009D1E1C">
      <w:pPr>
        <w:numPr>
          <w:ilvl w:val="0"/>
          <w:numId w:val="25"/>
        </w:numPr>
        <w:spacing w:after="157" w:line="259" w:lineRule="auto"/>
        <w:ind w:right="0" w:hanging="720"/>
      </w:pPr>
      <w:r>
        <w:t xml:space="preserve">утверждение формы расчетного листка (ст. 136 ТК РФ); </w:t>
      </w:r>
    </w:p>
    <w:p w:rsidR="00BC007A" w:rsidRDefault="009D1E1C">
      <w:pPr>
        <w:numPr>
          <w:ilvl w:val="0"/>
          <w:numId w:val="25"/>
        </w:numPr>
        <w:spacing w:after="33"/>
        <w:ind w:right="0" w:hanging="720"/>
      </w:pPr>
      <w:r>
        <w:t>установление размеров повышенной заработной платы за вредные и (или) опасные и иные особые условия тр</w:t>
      </w:r>
      <w:r>
        <w:t xml:space="preserve">уда (ст. 147 ТК РФ); </w:t>
      </w:r>
    </w:p>
    <w:p w:rsidR="00BC007A" w:rsidRDefault="009D1E1C">
      <w:pPr>
        <w:numPr>
          <w:ilvl w:val="0"/>
          <w:numId w:val="25"/>
        </w:numPr>
        <w:spacing w:after="157" w:line="259" w:lineRule="auto"/>
        <w:ind w:right="0" w:hanging="720"/>
      </w:pPr>
      <w:r>
        <w:t xml:space="preserve">размеры повышения заработной платы в ночное время (ст. 154 ТК РФ); </w:t>
      </w:r>
    </w:p>
    <w:p w:rsidR="00BC007A" w:rsidRDefault="009D1E1C">
      <w:pPr>
        <w:numPr>
          <w:ilvl w:val="0"/>
          <w:numId w:val="25"/>
        </w:numPr>
        <w:ind w:right="0" w:hanging="720"/>
      </w:pPr>
      <w:r>
        <w:t xml:space="preserve">снятие дисциплинарного взыскания до истечения 1 года со дня его применения (ст. 193, 194 ТК РФ); </w:t>
      </w:r>
    </w:p>
    <w:p w:rsidR="00BC007A" w:rsidRDefault="009D1E1C">
      <w:pPr>
        <w:numPr>
          <w:ilvl w:val="0"/>
          <w:numId w:val="25"/>
        </w:numPr>
        <w:ind w:right="0" w:hanging="720"/>
      </w:pPr>
      <w:r>
        <w:t xml:space="preserve">определение форм профессиональной подготовки, переподготовки и повышения квалификации работников, перечень необходимых профессий и </w:t>
      </w:r>
    </w:p>
    <w:p w:rsidR="00BC007A" w:rsidRDefault="009D1E1C">
      <w:pPr>
        <w:spacing w:after="198" w:line="259" w:lineRule="auto"/>
        <w:ind w:left="-5" w:right="0"/>
      </w:pPr>
      <w:r>
        <w:t xml:space="preserve">специальностей (ст. 196 ТК РФ); </w:t>
      </w:r>
    </w:p>
    <w:p w:rsidR="00BC007A" w:rsidRDefault="009D1E1C">
      <w:pPr>
        <w:numPr>
          <w:ilvl w:val="0"/>
          <w:numId w:val="25"/>
        </w:numPr>
        <w:ind w:right="0" w:hanging="720"/>
      </w:pPr>
      <w:r>
        <w:t>установление сроков выплаты заработной платы работникам (ст. 136 ТК РФ) и другие вопросы, п</w:t>
      </w:r>
      <w:r>
        <w:t xml:space="preserve">редусмотренные действующим законодательством. </w:t>
      </w:r>
    </w:p>
    <w:p w:rsidR="00BC007A" w:rsidRDefault="009D1E1C">
      <w:pPr>
        <w:spacing w:after="187" w:line="259" w:lineRule="auto"/>
        <w:ind w:left="0" w:right="0" w:firstLine="0"/>
        <w:jc w:val="left"/>
      </w:pPr>
      <w:r>
        <w:t xml:space="preserve"> </w:t>
      </w:r>
    </w:p>
    <w:p w:rsidR="00BC007A" w:rsidRDefault="009D1E1C">
      <w:pPr>
        <w:spacing w:after="3" w:line="397" w:lineRule="auto"/>
        <w:ind w:left="-15" w:right="2013" w:firstLine="3183"/>
        <w:jc w:val="left"/>
      </w:pPr>
      <w:r>
        <w:rPr>
          <w:b/>
        </w:rPr>
        <w:t xml:space="preserve">X. Обязательства профкома Профком обязуется: </w:t>
      </w:r>
    </w:p>
    <w:p w:rsidR="00BC007A" w:rsidRDefault="009D1E1C">
      <w:pPr>
        <w:numPr>
          <w:ilvl w:val="1"/>
          <w:numId w:val="27"/>
        </w:numPr>
        <w:ind w:right="0"/>
      </w:pPr>
      <w:r>
        <w:t xml:space="preserve">Представлять и защищать права и интересы членов профсоюза по </w:t>
      </w:r>
      <w:proofErr w:type="spellStart"/>
      <w:r>
        <w:t>социальнотрудовым</w:t>
      </w:r>
      <w:proofErr w:type="spellEnd"/>
      <w:r>
        <w:t xml:space="preserve"> вопросам в соответствии с Федеральным законом «О профессиональных союзах, их права</w:t>
      </w:r>
      <w:r>
        <w:t>х и гарантиях деятельности» и ТК РФ. Представлять во взаимоотношениях с работодателем интересы работников, не являющихся членами профсоюза, в случае, если они уполномочили профком представлять их интересы и перечисляют ежемесячно денежные средства из зараб</w:t>
      </w:r>
      <w:r>
        <w:t xml:space="preserve">отной платы на счет первичной профсоюзной организации. </w:t>
      </w:r>
    </w:p>
    <w:p w:rsidR="00BC007A" w:rsidRDefault="009D1E1C">
      <w:pPr>
        <w:numPr>
          <w:ilvl w:val="1"/>
          <w:numId w:val="27"/>
        </w:numPr>
        <w:ind w:right="0"/>
      </w:pPr>
      <w:r>
        <w:lastRenderedPageBreak/>
        <w:t xml:space="preserve">Осуществлять контроль за соблюдением работодателем и его представителями трудового законодательства и иных нормативных правовых актов, содержащих нормы трудового права. </w:t>
      </w:r>
    </w:p>
    <w:p w:rsidR="00BC007A" w:rsidRDefault="009D1E1C">
      <w:pPr>
        <w:numPr>
          <w:ilvl w:val="1"/>
          <w:numId w:val="27"/>
        </w:numPr>
        <w:ind w:right="0"/>
      </w:pPr>
      <w:r>
        <w:t>Совместно с работодателем и ра</w:t>
      </w:r>
      <w:r>
        <w:t xml:space="preserve">ботниками разрабатывать меры по защите персональных данных работников (ст. 86 ТК РФ). </w:t>
      </w:r>
    </w:p>
    <w:p w:rsidR="00BC007A" w:rsidRDefault="009D1E1C">
      <w:pPr>
        <w:numPr>
          <w:ilvl w:val="1"/>
          <w:numId w:val="27"/>
        </w:numPr>
        <w:ind w:right="0"/>
      </w:pPr>
      <w:r>
        <w:t>Направлять учредителю (собственнику) учреждения заявление о нарушении руководителем Школы, его заместителями законов и иных нормативных актов о труде, условий коллективн</w:t>
      </w:r>
      <w:r>
        <w:t xml:space="preserve">ого договора, соглашения с требованием о применении мер дисциплинарного взыскания вплоть до увольнения (ст. 195 ТК РФ). </w:t>
      </w:r>
    </w:p>
    <w:p w:rsidR="00BC007A" w:rsidRDefault="009D1E1C">
      <w:pPr>
        <w:numPr>
          <w:ilvl w:val="1"/>
          <w:numId w:val="27"/>
        </w:numPr>
        <w:ind w:right="0"/>
      </w:pPr>
      <w:r>
        <w:t xml:space="preserve">Представлять и защищать трудовые права членов профсоюза в комиссии по трудовым спорам и суде. </w:t>
      </w:r>
    </w:p>
    <w:p w:rsidR="00BC007A" w:rsidRDefault="009D1E1C">
      <w:pPr>
        <w:numPr>
          <w:ilvl w:val="1"/>
          <w:numId w:val="27"/>
        </w:numPr>
        <w:ind w:right="0"/>
      </w:pPr>
      <w:r>
        <w:t>Осуществлять совместно с комиссией по со</w:t>
      </w:r>
      <w:r>
        <w:t xml:space="preserve">циальному страхованию контроль за своевременным назначением и выплатой работникам пособий по обязательному социальному страхованию. </w:t>
      </w:r>
    </w:p>
    <w:p w:rsidR="00BC007A" w:rsidRDefault="009D1E1C">
      <w:pPr>
        <w:numPr>
          <w:ilvl w:val="1"/>
          <w:numId w:val="27"/>
        </w:numPr>
        <w:ind w:right="0"/>
      </w:pPr>
      <w:r>
        <w:t>Участвовать в работе комиссии по социальному страхованию совместно с райкомом (горкомом, советом) профсоюза по летнему оздо</w:t>
      </w:r>
      <w:r>
        <w:t xml:space="preserve">ровлению детей работников учреждения и обеспечению их новогодними подарками. </w:t>
      </w:r>
    </w:p>
    <w:p w:rsidR="00BC007A" w:rsidRDefault="009D1E1C">
      <w:pPr>
        <w:numPr>
          <w:ilvl w:val="1"/>
          <w:numId w:val="27"/>
        </w:numPr>
        <w:ind w:right="0"/>
      </w:pPr>
      <w:r>
        <w:t xml:space="preserve">Совместно с комиссией по социальному страхованию вести учет нуждающихся в санаторно-курортном лечении, своевременно направлять заявки уполномоченному района, города. </w:t>
      </w:r>
    </w:p>
    <w:p w:rsidR="00BC007A" w:rsidRDefault="009D1E1C">
      <w:pPr>
        <w:numPr>
          <w:ilvl w:val="1"/>
          <w:numId w:val="27"/>
        </w:numPr>
        <w:ind w:right="0"/>
      </w:pPr>
      <w:r>
        <w:t>Осуществлят</w:t>
      </w:r>
      <w:r>
        <w:t xml:space="preserve">ь общественный контроль за своевременным и полным перечислением страховых платежей в фонд обязательного медицинского страхования. </w:t>
      </w:r>
    </w:p>
    <w:p w:rsidR="00BC007A" w:rsidRDefault="009D1E1C">
      <w:pPr>
        <w:numPr>
          <w:ilvl w:val="1"/>
          <w:numId w:val="27"/>
        </w:numPr>
        <w:ind w:right="0"/>
      </w:pPr>
      <w:r>
        <w:t xml:space="preserve">Осуществлять контроль за правильностью и своевременностью предоставления работникам отпусков и их оплаты. </w:t>
      </w:r>
    </w:p>
    <w:p w:rsidR="00BC007A" w:rsidRDefault="009D1E1C">
      <w:pPr>
        <w:numPr>
          <w:ilvl w:val="1"/>
          <w:numId w:val="27"/>
        </w:numPr>
        <w:ind w:right="0"/>
      </w:pPr>
      <w:r>
        <w:lastRenderedPageBreak/>
        <w:t>Участвовать в рабо</w:t>
      </w:r>
      <w:r>
        <w:t xml:space="preserve">те </w:t>
      </w:r>
      <w:proofErr w:type="gramStart"/>
      <w:r>
        <w:t>комиссий  по</w:t>
      </w:r>
      <w:proofErr w:type="gramEnd"/>
      <w:r>
        <w:t xml:space="preserve"> аттестации рабочих мест, охране труда и других. </w:t>
      </w:r>
    </w:p>
    <w:p w:rsidR="00BC007A" w:rsidRDefault="009D1E1C">
      <w:pPr>
        <w:numPr>
          <w:ilvl w:val="1"/>
          <w:numId w:val="27"/>
        </w:numPr>
        <w:ind w:right="0"/>
      </w:pPr>
      <w:r>
        <w:t xml:space="preserve">Осуществлять контроль за соблюдением порядка проведения аттестации педагогических работников. </w:t>
      </w:r>
    </w:p>
    <w:p w:rsidR="00BC007A" w:rsidRDefault="009D1E1C">
      <w:pPr>
        <w:numPr>
          <w:ilvl w:val="1"/>
          <w:numId w:val="27"/>
        </w:numPr>
        <w:spacing w:after="125" w:line="259" w:lineRule="auto"/>
        <w:ind w:right="0"/>
      </w:pPr>
      <w:r>
        <w:t xml:space="preserve">Совместно с работодателем обеспечивать регистрацию работников в системе </w:t>
      </w:r>
      <w:r>
        <w:t xml:space="preserve">персонифицированного учета в системе государственного пенсионного страхования. </w:t>
      </w:r>
    </w:p>
    <w:p w:rsidR="00BC007A" w:rsidRDefault="009D1E1C">
      <w:pPr>
        <w:numPr>
          <w:ilvl w:val="1"/>
          <w:numId w:val="27"/>
        </w:numPr>
        <w:ind w:right="0"/>
      </w:pPr>
      <w:r>
        <w:t xml:space="preserve">Контролировать своевременность представления работодателем в пенсионные органы достоверных сведений о заработке и страховых взносах работников. </w:t>
      </w:r>
    </w:p>
    <w:p w:rsidR="00BC007A" w:rsidRDefault="009D1E1C">
      <w:pPr>
        <w:numPr>
          <w:ilvl w:val="1"/>
          <w:numId w:val="27"/>
        </w:numPr>
        <w:ind w:right="0"/>
      </w:pPr>
      <w:r>
        <w:t>Оказывать ежегодно материальную</w:t>
      </w:r>
      <w:r>
        <w:t xml:space="preserve"> помощь членам профсоюза в случаях, предусмотренных действующим законодательством. </w:t>
      </w:r>
    </w:p>
    <w:p w:rsidR="00BC007A" w:rsidRDefault="009D1E1C">
      <w:pPr>
        <w:numPr>
          <w:ilvl w:val="1"/>
          <w:numId w:val="27"/>
        </w:numPr>
        <w:ind w:right="0"/>
      </w:pPr>
      <w:r>
        <w:t xml:space="preserve">Осуществлять культурно-массовую и физкультурно-оздоровительную работу для работников. </w:t>
      </w:r>
    </w:p>
    <w:p w:rsidR="00BC007A" w:rsidRDefault="009D1E1C">
      <w:pPr>
        <w:spacing w:after="184" w:line="259" w:lineRule="auto"/>
        <w:ind w:left="0" w:right="0" w:firstLine="0"/>
        <w:jc w:val="left"/>
      </w:pPr>
      <w:r>
        <w:t xml:space="preserve"> </w:t>
      </w:r>
    </w:p>
    <w:p w:rsidR="00BC007A" w:rsidRDefault="009D1E1C">
      <w:pPr>
        <w:spacing w:after="179" w:line="259" w:lineRule="auto"/>
        <w:ind w:left="709" w:right="709"/>
        <w:jc w:val="center"/>
      </w:pPr>
      <w:r>
        <w:rPr>
          <w:b/>
        </w:rPr>
        <w:t xml:space="preserve">XI. Контроль за выполнением Коллективного договора. </w:t>
      </w:r>
    </w:p>
    <w:p w:rsidR="00BC007A" w:rsidRDefault="009D1E1C">
      <w:pPr>
        <w:spacing w:after="168" w:line="259" w:lineRule="auto"/>
        <w:ind w:left="709" w:right="705"/>
        <w:jc w:val="center"/>
      </w:pPr>
      <w:r>
        <w:rPr>
          <w:b/>
        </w:rPr>
        <w:t xml:space="preserve">Ответственность сторон. </w:t>
      </w:r>
    </w:p>
    <w:p w:rsidR="00BC007A" w:rsidRDefault="009D1E1C">
      <w:pPr>
        <w:spacing w:after="124" w:line="259" w:lineRule="auto"/>
        <w:ind w:left="-5" w:right="0"/>
      </w:pPr>
      <w:r>
        <w:t xml:space="preserve">Стороны договорились о том, что: </w:t>
      </w:r>
    </w:p>
    <w:p w:rsidR="00BC007A" w:rsidRDefault="009D1E1C">
      <w:pPr>
        <w:numPr>
          <w:ilvl w:val="1"/>
          <w:numId w:val="26"/>
        </w:numPr>
        <w:ind w:right="0"/>
      </w:pPr>
      <w:r>
        <w:t xml:space="preserve">Работодатель направляет Коллективный договор в течение 7 дней со дня его подписания на уведомительную регистрацию в соответствующий орган по труду и </w:t>
      </w:r>
      <w:proofErr w:type="spellStart"/>
      <w:r>
        <w:t>ознакомливает</w:t>
      </w:r>
      <w:proofErr w:type="spellEnd"/>
      <w:r>
        <w:t xml:space="preserve"> всех работников под подпись с настоящим договором в течении</w:t>
      </w:r>
      <w:r>
        <w:t xml:space="preserve"> 30 (тридцати) дней с момента его подписания.  </w:t>
      </w:r>
    </w:p>
    <w:p w:rsidR="00BC007A" w:rsidRDefault="009D1E1C">
      <w:pPr>
        <w:numPr>
          <w:ilvl w:val="1"/>
          <w:numId w:val="26"/>
        </w:numPr>
        <w:ind w:right="0"/>
      </w:pPr>
      <w:r>
        <w:t xml:space="preserve">Совместно разрабатывают план мероприятий по выполнению настоящего Коллективного договора. </w:t>
      </w:r>
    </w:p>
    <w:p w:rsidR="00BC007A" w:rsidRDefault="009D1E1C">
      <w:pPr>
        <w:numPr>
          <w:ilvl w:val="1"/>
          <w:numId w:val="26"/>
        </w:numPr>
        <w:ind w:right="0"/>
      </w:pPr>
      <w:r>
        <w:t>Осуществляют контроль за реализацией плана мероприятий по выполнению Коллективного договора и его положений и отчитыв</w:t>
      </w:r>
      <w:r>
        <w:t xml:space="preserve">аются о результатах контроля на общем собрании работников ежегодно. </w:t>
      </w:r>
    </w:p>
    <w:p w:rsidR="00BC007A" w:rsidRDefault="009D1E1C">
      <w:pPr>
        <w:numPr>
          <w:ilvl w:val="1"/>
          <w:numId w:val="26"/>
        </w:numPr>
        <w:ind w:right="0"/>
      </w:pPr>
      <w:r>
        <w:lastRenderedPageBreak/>
        <w:t xml:space="preserve">Рассматривают в срок все возникающие в период действия Коллективного договора разногласия и конфликты, связанные с его выполнением. </w:t>
      </w:r>
    </w:p>
    <w:p w:rsidR="00BC007A" w:rsidRDefault="009D1E1C">
      <w:pPr>
        <w:numPr>
          <w:ilvl w:val="1"/>
          <w:numId w:val="26"/>
        </w:numPr>
        <w:ind w:right="0"/>
      </w:pPr>
      <w:r>
        <w:t>Соблюдают установленный законодательством порядок разр</w:t>
      </w:r>
      <w:r>
        <w:t xml:space="preserve">ешения индивидуальных и коллективных трудовых споров, используют все возможности для устранения причин, которые могут повлечь возникновение конфликтов, с целью предупреждения использования работниками крайней меры их разрешения – забастовки. </w:t>
      </w:r>
    </w:p>
    <w:p w:rsidR="00BC007A" w:rsidRDefault="009D1E1C">
      <w:pPr>
        <w:numPr>
          <w:ilvl w:val="1"/>
          <w:numId w:val="26"/>
        </w:numPr>
        <w:spacing w:after="91"/>
        <w:ind w:right="0"/>
      </w:pPr>
      <w:r>
        <w:t>В случае нару</w:t>
      </w:r>
      <w:r>
        <w:t xml:space="preserve">шения или невыполнения обязательств Коллективного договора виновная сторона или виновные лица несут ответственность в порядке, предусмотренном действующим законодательством. </w:t>
      </w:r>
    </w:p>
    <w:p w:rsidR="00BC007A" w:rsidRDefault="009D1E1C">
      <w:pPr>
        <w:numPr>
          <w:ilvl w:val="1"/>
          <w:numId w:val="26"/>
        </w:numPr>
        <w:ind w:right="0"/>
      </w:pPr>
      <w:r>
        <w:t>Настоящий Коллективный договор действует в течение сроков, на которые он заключен</w:t>
      </w:r>
      <w:r>
        <w:t xml:space="preserve">. </w:t>
      </w:r>
    </w:p>
    <w:p w:rsidR="00BC007A" w:rsidRDefault="009D1E1C">
      <w:pPr>
        <w:numPr>
          <w:ilvl w:val="1"/>
          <w:numId w:val="26"/>
        </w:numPr>
        <w:ind w:right="0"/>
      </w:pPr>
      <w:r>
        <w:t xml:space="preserve">Переговоры по заключению нового Коллективного договора должны быть начаты за 3 месяца до окончания срока действия данного договора. </w:t>
      </w:r>
    </w:p>
    <w:p w:rsidR="00BC007A" w:rsidRDefault="009D1E1C">
      <w:pPr>
        <w:spacing w:after="124" w:line="259" w:lineRule="auto"/>
        <w:ind w:left="0" w:right="0" w:firstLine="0"/>
        <w:jc w:val="left"/>
      </w:pPr>
      <w:r>
        <w:t xml:space="preserve"> </w:t>
      </w:r>
    </w:p>
    <w:p w:rsidR="00BC007A" w:rsidRDefault="009D1E1C">
      <w:pPr>
        <w:spacing w:after="0" w:line="259" w:lineRule="auto"/>
        <w:ind w:left="0" w:right="0" w:firstLine="0"/>
        <w:jc w:val="left"/>
      </w:pPr>
      <w:r>
        <w:t xml:space="preserve"> </w:t>
      </w:r>
      <w:r>
        <w:br w:type="page"/>
      </w:r>
    </w:p>
    <w:p w:rsidR="00BC007A" w:rsidRDefault="00A65A9E" w:rsidP="00A65A9E">
      <w:pPr>
        <w:spacing w:after="0" w:line="259" w:lineRule="auto"/>
        <w:ind w:left="-1702" w:right="11395" w:firstLine="0"/>
        <w:jc w:val="left"/>
      </w:pPr>
      <w:bookmarkStart w:id="0" w:name="_GoBack"/>
      <w:r>
        <w:rPr>
          <w:noProof/>
        </w:rPr>
        <w:lastRenderedPageBreak/>
        <w:drawing>
          <wp:inline distT="0" distB="0" distL="0" distR="0">
            <wp:extent cx="7048500" cy="819404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5.jpg"/>
                    <pic:cNvPicPr/>
                  </pic:nvPicPr>
                  <pic:blipFill>
                    <a:blip r:embed="rId29" cstate="print">
                      <a:extLst>
                        <a:ext uri="{28A0092B-C50C-407E-A947-70E740481C1C}">
                          <a14:useLocalDpi xmlns:a14="http://schemas.microsoft.com/office/drawing/2010/main" val="0"/>
                        </a:ext>
                      </a:extLst>
                    </a:blip>
                    <a:stretch>
                      <a:fillRect/>
                    </a:stretch>
                  </pic:blipFill>
                  <pic:spPr>
                    <a:xfrm>
                      <a:off x="0" y="0"/>
                      <a:ext cx="7048500" cy="8194040"/>
                    </a:xfrm>
                    <a:prstGeom prst="rect">
                      <a:avLst/>
                    </a:prstGeom>
                  </pic:spPr>
                </pic:pic>
              </a:graphicData>
            </a:graphic>
          </wp:inline>
        </w:drawing>
      </w:r>
      <w:bookmarkEnd w:id="0"/>
    </w:p>
    <w:sectPr w:rsidR="00BC007A">
      <w:footerReference w:type="even" r:id="rId30"/>
      <w:footerReference w:type="default" r:id="rId31"/>
      <w:footerReference w:type="first" r:id="rId32"/>
      <w:pgSz w:w="12240" w:h="15840"/>
      <w:pgMar w:top="1137" w:right="845" w:bottom="1799" w:left="1702" w:header="720" w:footer="958"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1E1C" w:rsidRDefault="009D1E1C">
      <w:pPr>
        <w:spacing w:after="0" w:line="240" w:lineRule="auto"/>
      </w:pPr>
      <w:r>
        <w:separator/>
      </w:r>
    </w:p>
  </w:endnote>
  <w:endnote w:type="continuationSeparator" w:id="0">
    <w:p w:rsidR="009D1E1C" w:rsidRDefault="009D1E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007A" w:rsidRDefault="00BC007A">
    <w:pPr>
      <w:spacing w:after="160" w:line="259" w:lineRule="auto"/>
      <w:ind w:left="0" w:right="0" w:firstLine="0"/>
      <w:jc w:val="lef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007A" w:rsidRDefault="00BC007A">
    <w:pPr>
      <w:spacing w:after="160" w:line="259" w:lineRule="auto"/>
      <w:ind w:left="0" w:right="0" w:firstLine="0"/>
      <w:jc w:val="left"/>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007A" w:rsidRDefault="00BC007A">
    <w:pPr>
      <w:spacing w:after="160" w:line="259" w:lineRule="auto"/>
      <w:ind w:left="0" w:right="0" w:firstLine="0"/>
      <w:jc w:val="left"/>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007A" w:rsidRDefault="009D1E1C">
    <w:pPr>
      <w:spacing w:after="218" w:line="259" w:lineRule="auto"/>
      <w:ind w:left="0" w:right="1" w:firstLine="0"/>
      <w:jc w:val="right"/>
    </w:pPr>
    <w:r>
      <w:fldChar w:fldCharType="begin"/>
    </w:r>
    <w:r>
      <w:instrText xml:space="preserve"> PAGE   \* MERGEFORMAT </w:instrText>
    </w:r>
    <w:r>
      <w:fldChar w:fldCharType="separate"/>
    </w:r>
    <w:r>
      <w:rPr>
        <w:rFonts w:ascii="Calibri" w:eastAsia="Calibri" w:hAnsi="Calibri" w:cs="Calibri"/>
        <w:sz w:val="22"/>
      </w:rPr>
      <w:t>8</w:t>
    </w:r>
    <w:r>
      <w:rPr>
        <w:rFonts w:ascii="Calibri" w:eastAsia="Calibri" w:hAnsi="Calibri" w:cs="Calibri"/>
        <w:sz w:val="22"/>
      </w:rPr>
      <w:fldChar w:fldCharType="end"/>
    </w:r>
    <w:r>
      <w:rPr>
        <w:rFonts w:ascii="Calibri" w:eastAsia="Calibri" w:hAnsi="Calibri" w:cs="Calibri"/>
        <w:sz w:val="22"/>
      </w:rPr>
      <w:t xml:space="preserve"> </w:t>
    </w:r>
  </w:p>
  <w:p w:rsidR="00BC007A" w:rsidRDefault="009D1E1C">
    <w:pPr>
      <w:spacing w:after="0" w:line="259" w:lineRule="auto"/>
      <w:ind w:left="0" w:right="0" w:firstLine="0"/>
      <w:jc w:val="left"/>
    </w:pPr>
    <w:r>
      <w:rPr>
        <w:rFonts w:ascii="Calibri" w:eastAsia="Calibri" w:hAnsi="Calibri" w:cs="Calibri"/>
        <w:sz w:val="22"/>
      </w:rPr>
      <w:t xml:space="preserve"> </w:t>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007A" w:rsidRDefault="009D1E1C">
    <w:pPr>
      <w:spacing w:after="218" w:line="259" w:lineRule="auto"/>
      <w:ind w:left="0" w:right="1" w:firstLine="0"/>
      <w:jc w:val="right"/>
    </w:pPr>
    <w:r>
      <w:fldChar w:fldCharType="begin"/>
    </w:r>
    <w:r>
      <w:instrText xml:space="preserve"> PAGE   \* MERGEFORMAT </w:instrText>
    </w:r>
    <w:r>
      <w:fldChar w:fldCharType="separate"/>
    </w:r>
    <w:r w:rsidR="00A65A9E" w:rsidRPr="00A65A9E">
      <w:rPr>
        <w:rFonts w:ascii="Calibri" w:eastAsia="Calibri" w:hAnsi="Calibri" w:cs="Calibri"/>
        <w:noProof/>
        <w:sz w:val="22"/>
      </w:rPr>
      <w:t>21</w:t>
    </w:r>
    <w:r>
      <w:rPr>
        <w:rFonts w:ascii="Calibri" w:eastAsia="Calibri" w:hAnsi="Calibri" w:cs="Calibri"/>
        <w:sz w:val="22"/>
      </w:rPr>
      <w:fldChar w:fldCharType="end"/>
    </w:r>
    <w:r>
      <w:rPr>
        <w:rFonts w:ascii="Calibri" w:eastAsia="Calibri" w:hAnsi="Calibri" w:cs="Calibri"/>
        <w:sz w:val="22"/>
      </w:rPr>
      <w:t xml:space="preserve"> </w:t>
    </w:r>
  </w:p>
  <w:p w:rsidR="00BC007A" w:rsidRDefault="009D1E1C">
    <w:pPr>
      <w:spacing w:after="0" w:line="259" w:lineRule="auto"/>
      <w:ind w:left="0" w:right="0" w:firstLine="0"/>
      <w:jc w:val="left"/>
    </w:pPr>
    <w:r>
      <w:rPr>
        <w:rFonts w:ascii="Calibri" w:eastAsia="Calibri" w:hAnsi="Calibri" w:cs="Calibri"/>
        <w:sz w:val="22"/>
      </w:rPr>
      <w:t xml:space="preserve"> </w:t>
    </w: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007A" w:rsidRDefault="009D1E1C">
    <w:pPr>
      <w:spacing w:after="218" w:line="259" w:lineRule="auto"/>
      <w:ind w:left="0" w:right="1" w:firstLine="0"/>
      <w:jc w:val="right"/>
    </w:pPr>
    <w:r>
      <w:fldChar w:fldCharType="begin"/>
    </w:r>
    <w:r>
      <w:instrText xml:space="preserve"> PAGE   \* MERGEFORMAT </w:instrText>
    </w:r>
    <w:r>
      <w:fldChar w:fldCharType="separate"/>
    </w:r>
    <w:r>
      <w:rPr>
        <w:rFonts w:ascii="Calibri" w:eastAsia="Calibri" w:hAnsi="Calibri" w:cs="Calibri"/>
        <w:sz w:val="22"/>
      </w:rPr>
      <w:t>8</w:t>
    </w:r>
    <w:r>
      <w:rPr>
        <w:rFonts w:ascii="Calibri" w:eastAsia="Calibri" w:hAnsi="Calibri" w:cs="Calibri"/>
        <w:sz w:val="22"/>
      </w:rPr>
      <w:fldChar w:fldCharType="end"/>
    </w:r>
    <w:r>
      <w:rPr>
        <w:rFonts w:ascii="Calibri" w:eastAsia="Calibri" w:hAnsi="Calibri" w:cs="Calibri"/>
        <w:sz w:val="22"/>
      </w:rPr>
      <w:t xml:space="preserve"> </w:t>
    </w:r>
  </w:p>
  <w:p w:rsidR="00BC007A" w:rsidRDefault="009D1E1C">
    <w:pPr>
      <w:spacing w:after="0" w:line="259" w:lineRule="auto"/>
      <w:ind w:left="0" w:right="0" w:firstLine="0"/>
      <w:jc w:val="left"/>
    </w:pPr>
    <w:r>
      <w:rPr>
        <w:rFonts w:ascii="Calibri" w:eastAsia="Calibri" w:hAnsi="Calibri" w:cs="Calibri"/>
        <w:sz w:val="22"/>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1E1C" w:rsidRDefault="009D1E1C">
      <w:pPr>
        <w:spacing w:after="0" w:line="240" w:lineRule="auto"/>
      </w:pPr>
      <w:r>
        <w:separator/>
      </w:r>
    </w:p>
  </w:footnote>
  <w:footnote w:type="continuationSeparator" w:id="0">
    <w:p w:rsidR="009D1E1C" w:rsidRDefault="009D1E1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B3F5E"/>
    <w:multiLevelType w:val="multilevel"/>
    <w:tmpl w:val="7738010C"/>
    <w:lvl w:ilvl="0">
      <w:start w:val="6"/>
      <w:numFmt w:val="decimal"/>
      <w:lvlText w:val="%1"/>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start w:val="10"/>
      <w:numFmt w:val="decimal"/>
      <w:lvlRestart w:val="0"/>
      <w:lvlText w:val="%1.%2."/>
      <w:lvlJc w:val="left"/>
      <w:pPr>
        <w:ind w:left="73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 w15:restartNumberingAfterBreak="0">
    <w:nsid w:val="199764DB"/>
    <w:multiLevelType w:val="hybridMultilevel"/>
    <w:tmpl w:val="07189894"/>
    <w:lvl w:ilvl="0" w:tplc="126AD486">
      <w:start w:val="1"/>
      <w:numFmt w:val="bullet"/>
      <w:lvlText w:val="●"/>
      <w:lvlJc w:val="left"/>
      <w:pPr>
        <w:ind w:left="7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9A809BAC">
      <w:start w:val="1"/>
      <w:numFmt w:val="bullet"/>
      <w:lvlText w:val="o"/>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A8985B50">
      <w:start w:val="1"/>
      <w:numFmt w:val="bullet"/>
      <w:lvlText w:val="▪"/>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8B5CBCB8">
      <w:start w:val="1"/>
      <w:numFmt w:val="bullet"/>
      <w:lvlText w:val="•"/>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7D8CF8C6">
      <w:start w:val="1"/>
      <w:numFmt w:val="bullet"/>
      <w:lvlText w:val="o"/>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8A265BBC">
      <w:start w:val="1"/>
      <w:numFmt w:val="bullet"/>
      <w:lvlText w:val="▪"/>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B1965184">
      <w:start w:val="1"/>
      <w:numFmt w:val="bullet"/>
      <w:lvlText w:val="•"/>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96F81672">
      <w:start w:val="1"/>
      <w:numFmt w:val="bullet"/>
      <w:lvlText w:val="o"/>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8EC495D6">
      <w:start w:val="1"/>
      <w:numFmt w:val="bullet"/>
      <w:lvlText w:val="▪"/>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2" w15:restartNumberingAfterBreak="0">
    <w:nsid w:val="1D6A0FC6"/>
    <w:multiLevelType w:val="multilevel"/>
    <w:tmpl w:val="87368D06"/>
    <w:lvl w:ilvl="0">
      <w:start w:val="1"/>
      <w:numFmt w:val="decimal"/>
      <w:lvlText w:val="%1"/>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start w:val="4"/>
      <w:numFmt w:val="decimal"/>
      <w:lvlRestart w:val="0"/>
      <w:lvlText w:val="%1.%2."/>
      <w:lvlJc w:val="left"/>
      <w:pPr>
        <w:ind w:left="130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 w15:restartNumberingAfterBreak="0">
    <w:nsid w:val="1FB526BB"/>
    <w:multiLevelType w:val="multilevel"/>
    <w:tmpl w:val="09D8EC96"/>
    <w:lvl w:ilvl="0">
      <w:start w:val="11"/>
      <w:numFmt w:val="decimal"/>
      <w:lvlText w:val="%1"/>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start w:val="1"/>
      <w:numFmt w:val="decimal"/>
      <w:lvlRestart w:val="0"/>
      <w:lvlText w:val="%1.%2."/>
      <w:lvlJc w:val="left"/>
      <w:pPr>
        <w:ind w:left="73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 w15:restartNumberingAfterBreak="0">
    <w:nsid w:val="2B8D6DE4"/>
    <w:multiLevelType w:val="multilevel"/>
    <w:tmpl w:val="314ED3A4"/>
    <w:lvl w:ilvl="0">
      <w:start w:val="3"/>
      <w:numFmt w:val="decimal"/>
      <w:lvlText w:val="%1"/>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start w:val="1"/>
      <w:numFmt w:val="decimal"/>
      <w:lvlRestart w:val="0"/>
      <w:lvlText w:val="%1.%2."/>
      <w:lvlJc w:val="left"/>
      <w:pPr>
        <w:ind w:left="117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5" w15:restartNumberingAfterBreak="0">
    <w:nsid w:val="2EA114D4"/>
    <w:multiLevelType w:val="multilevel"/>
    <w:tmpl w:val="88DE56F6"/>
    <w:lvl w:ilvl="0">
      <w:start w:val="3"/>
      <w:numFmt w:val="decimal"/>
      <w:lvlText w:val="%1"/>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start w:val="3"/>
      <w:numFmt w:val="decimal"/>
      <w:lvlText w:val="%1.%2"/>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start w:val="1"/>
      <w:numFmt w:val="decimal"/>
      <w:lvlRestart w:val="0"/>
      <w:lvlText w:val="%1.%2.%3."/>
      <w:lvlJc w:val="left"/>
      <w:pPr>
        <w:ind w:left="73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start w:val="1"/>
      <w:numFmt w:val="decimal"/>
      <w:lvlText w:val="%4"/>
      <w:lvlJc w:val="left"/>
      <w:pPr>
        <w:ind w:left="10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start w:val="1"/>
      <w:numFmt w:val="lowerLetter"/>
      <w:lvlText w:val="%5"/>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start w:val="1"/>
      <w:numFmt w:val="lowerRoman"/>
      <w:lvlText w:val="%6"/>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start w:val="1"/>
      <w:numFmt w:val="decimal"/>
      <w:lvlText w:val="%7"/>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start w:val="1"/>
      <w:numFmt w:val="lowerLetter"/>
      <w:lvlText w:val="%8"/>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start w:val="1"/>
      <w:numFmt w:val="lowerRoman"/>
      <w:lvlText w:val="%9"/>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6" w15:restartNumberingAfterBreak="0">
    <w:nsid w:val="31D856D5"/>
    <w:multiLevelType w:val="multilevel"/>
    <w:tmpl w:val="E6FAC056"/>
    <w:lvl w:ilvl="0">
      <w:start w:val="5"/>
      <w:numFmt w:val="decimal"/>
      <w:lvlText w:val="%1"/>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start w:val="1"/>
      <w:numFmt w:val="decimal"/>
      <w:lvlRestart w:val="0"/>
      <w:lvlText w:val="%1.%2."/>
      <w:lvlJc w:val="left"/>
      <w:pPr>
        <w:ind w:left="73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7" w15:restartNumberingAfterBreak="0">
    <w:nsid w:val="38F9747E"/>
    <w:multiLevelType w:val="multilevel"/>
    <w:tmpl w:val="AC4C577C"/>
    <w:lvl w:ilvl="0">
      <w:start w:val="5"/>
      <w:numFmt w:val="decimal"/>
      <w:lvlText w:val="%1"/>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start w:val="8"/>
      <w:numFmt w:val="decimal"/>
      <w:lvlRestart w:val="0"/>
      <w:lvlText w:val="%1.%2."/>
      <w:lvlJc w:val="left"/>
      <w:pPr>
        <w:ind w:left="130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8" w15:restartNumberingAfterBreak="0">
    <w:nsid w:val="3C1E147D"/>
    <w:multiLevelType w:val="hybridMultilevel"/>
    <w:tmpl w:val="4D44775A"/>
    <w:lvl w:ilvl="0" w:tplc="4E3493EC">
      <w:start w:val="7"/>
      <w:numFmt w:val="decimal"/>
      <w:lvlText w:val="%1."/>
      <w:lvlJc w:val="left"/>
      <w:pPr>
        <w:ind w:left="25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27B6E5CE">
      <w:start w:val="1"/>
      <w:numFmt w:val="bullet"/>
      <w:lvlText w:val="-"/>
      <w:lvlJc w:val="left"/>
      <w:pPr>
        <w:ind w:left="7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8FCC0824">
      <w:start w:val="1"/>
      <w:numFmt w:val="bullet"/>
      <w:lvlText w:val="▪"/>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CBE83432">
      <w:start w:val="1"/>
      <w:numFmt w:val="bullet"/>
      <w:lvlText w:val="•"/>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CCCAE6DE">
      <w:start w:val="1"/>
      <w:numFmt w:val="bullet"/>
      <w:lvlText w:val="o"/>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959019F6">
      <w:start w:val="1"/>
      <w:numFmt w:val="bullet"/>
      <w:lvlText w:val="▪"/>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69CE9326">
      <w:start w:val="1"/>
      <w:numFmt w:val="bullet"/>
      <w:lvlText w:val="•"/>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AD6CB8C6">
      <w:start w:val="1"/>
      <w:numFmt w:val="bullet"/>
      <w:lvlText w:val="o"/>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38022608">
      <w:start w:val="1"/>
      <w:numFmt w:val="bullet"/>
      <w:lvlText w:val="▪"/>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9" w15:restartNumberingAfterBreak="0">
    <w:nsid w:val="3CEF6EA4"/>
    <w:multiLevelType w:val="multilevel"/>
    <w:tmpl w:val="B8F2A9EE"/>
    <w:lvl w:ilvl="0">
      <w:start w:val="8"/>
      <w:numFmt w:val="decimal"/>
      <w:lvlText w:val="%1"/>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start w:val="19"/>
      <w:numFmt w:val="decimal"/>
      <w:lvlRestart w:val="0"/>
      <w:lvlText w:val="%1.%2."/>
      <w:lvlJc w:val="left"/>
      <w:pPr>
        <w:ind w:left="73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0" w15:restartNumberingAfterBreak="0">
    <w:nsid w:val="421A33C6"/>
    <w:multiLevelType w:val="hybridMultilevel"/>
    <w:tmpl w:val="DC10D6A8"/>
    <w:lvl w:ilvl="0" w:tplc="84DA1D3E">
      <w:start w:val="1"/>
      <w:numFmt w:val="bullet"/>
      <w:lvlText w:val="-"/>
      <w:lvlJc w:val="left"/>
      <w:pPr>
        <w:ind w:left="15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2794C842">
      <w:start w:val="1"/>
      <w:numFmt w:val="bullet"/>
      <w:lvlText w:val="o"/>
      <w:lvlJc w:val="left"/>
      <w:pPr>
        <w:ind w:left="10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0D50398E">
      <w:start w:val="1"/>
      <w:numFmt w:val="bullet"/>
      <w:lvlText w:val="▪"/>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524A7274">
      <w:start w:val="1"/>
      <w:numFmt w:val="bullet"/>
      <w:lvlText w:val="•"/>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2AD6AFEE">
      <w:start w:val="1"/>
      <w:numFmt w:val="bullet"/>
      <w:lvlText w:val="o"/>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B57CF7C0">
      <w:start w:val="1"/>
      <w:numFmt w:val="bullet"/>
      <w:lvlText w:val="▪"/>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1FDC8D30">
      <w:start w:val="1"/>
      <w:numFmt w:val="bullet"/>
      <w:lvlText w:val="•"/>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DA2A0802">
      <w:start w:val="1"/>
      <w:numFmt w:val="bullet"/>
      <w:lvlText w:val="o"/>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88E8D78A">
      <w:start w:val="1"/>
      <w:numFmt w:val="bullet"/>
      <w:lvlText w:val="▪"/>
      <w:lvlJc w:val="left"/>
      <w:pPr>
        <w:ind w:left="6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1" w15:restartNumberingAfterBreak="0">
    <w:nsid w:val="45690DE2"/>
    <w:multiLevelType w:val="multilevel"/>
    <w:tmpl w:val="A8D23040"/>
    <w:lvl w:ilvl="0">
      <w:start w:val="6"/>
      <w:numFmt w:val="decimal"/>
      <w:lvlText w:val="%1"/>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start w:val="1"/>
      <w:numFmt w:val="decimal"/>
      <w:lvlRestart w:val="0"/>
      <w:lvlText w:val="%1.%2."/>
      <w:lvlJc w:val="left"/>
      <w:pPr>
        <w:ind w:left="73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2" w15:restartNumberingAfterBreak="0">
    <w:nsid w:val="463515B9"/>
    <w:multiLevelType w:val="multilevel"/>
    <w:tmpl w:val="0176521E"/>
    <w:lvl w:ilvl="0">
      <w:start w:val="8"/>
      <w:numFmt w:val="decimal"/>
      <w:lvlText w:val="%1"/>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start w:val="1"/>
      <w:numFmt w:val="decimal"/>
      <w:lvlRestart w:val="0"/>
      <w:lvlText w:val="%1.%2."/>
      <w:lvlJc w:val="left"/>
      <w:pPr>
        <w:ind w:left="73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3" w15:restartNumberingAfterBreak="0">
    <w:nsid w:val="468405EE"/>
    <w:multiLevelType w:val="hybridMultilevel"/>
    <w:tmpl w:val="4FA86876"/>
    <w:lvl w:ilvl="0" w:tplc="EA3A44EE">
      <w:start w:val="1"/>
      <w:numFmt w:val="bullet"/>
      <w:lvlText w:val="•"/>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EC5AC120">
      <w:start w:val="1"/>
      <w:numFmt w:val="bullet"/>
      <w:lvlRestart w:val="0"/>
      <w:lvlText w:val="-"/>
      <w:lvlJc w:val="left"/>
      <w:pPr>
        <w:ind w:left="7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91E8E936">
      <w:start w:val="1"/>
      <w:numFmt w:val="bullet"/>
      <w:lvlText w:val="▪"/>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5524DEEC">
      <w:start w:val="1"/>
      <w:numFmt w:val="bullet"/>
      <w:lvlText w:val="•"/>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B0F64302">
      <w:start w:val="1"/>
      <w:numFmt w:val="bullet"/>
      <w:lvlText w:val="o"/>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06788CDA">
      <w:start w:val="1"/>
      <w:numFmt w:val="bullet"/>
      <w:lvlText w:val="▪"/>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2788D364">
      <w:start w:val="1"/>
      <w:numFmt w:val="bullet"/>
      <w:lvlText w:val="•"/>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2EDC05CA">
      <w:start w:val="1"/>
      <w:numFmt w:val="bullet"/>
      <w:lvlText w:val="o"/>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8D44DB8A">
      <w:start w:val="1"/>
      <w:numFmt w:val="bullet"/>
      <w:lvlText w:val="▪"/>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4" w15:restartNumberingAfterBreak="0">
    <w:nsid w:val="4A4A3E30"/>
    <w:multiLevelType w:val="multilevel"/>
    <w:tmpl w:val="FADC539A"/>
    <w:lvl w:ilvl="0">
      <w:start w:val="6"/>
      <w:numFmt w:val="decimal"/>
      <w:lvlText w:val="%1"/>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start w:val="6"/>
      <w:numFmt w:val="decimal"/>
      <w:lvlRestart w:val="0"/>
      <w:lvlText w:val="%1.%2."/>
      <w:lvlJc w:val="left"/>
      <w:pPr>
        <w:ind w:left="73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5" w15:restartNumberingAfterBreak="0">
    <w:nsid w:val="4A9E6463"/>
    <w:multiLevelType w:val="multilevel"/>
    <w:tmpl w:val="D764C330"/>
    <w:lvl w:ilvl="0">
      <w:start w:val="2"/>
      <w:numFmt w:val="decimal"/>
      <w:lvlText w:val="%1"/>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start w:val="1"/>
      <w:numFmt w:val="decimal"/>
      <w:lvlRestart w:val="0"/>
      <w:lvlText w:val="%1.%2."/>
      <w:lvlJc w:val="left"/>
      <w:pPr>
        <w:ind w:left="73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6" w15:restartNumberingAfterBreak="0">
    <w:nsid w:val="4AB54F63"/>
    <w:multiLevelType w:val="multilevel"/>
    <w:tmpl w:val="AB649B68"/>
    <w:lvl w:ilvl="0">
      <w:start w:val="4"/>
      <w:numFmt w:val="decimal"/>
      <w:lvlText w:val="%1"/>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start w:val="1"/>
      <w:numFmt w:val="decimal"/>
      <w:lvlRestart w:val="0"/>
      <w:lvlText w:val="%1.%2."/>
      <w:lvlJc w:val="left"/>
      <w:pPr>
        <w:ind w:left="73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7" w15:restartNumberingAfterBreak="0">
    <w:nsid w:val="501A46A1"/>
    <w:multiLevelType w:val="multilevel"/>
    <w:tmpl w:val="9D9ACD44"/>
    <w:lvl w:ilvl="0">
      <w:start w:val="4"/>
      <w:numFmt w:val="decimal"/>
      <w:lvlText w:val="%1."/>
      <w:lvlJc w:val="left"/>
      <w:pPr>
        <w:ind w:left="19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start w:val="5"/>
      <w:numFmt w:val="decimal"/>
      <w:lvlText w:val="%1.%2."/>
      <w:lvlJc w:val="left"/>
      <w:pPr>
        <w:ind w:left="73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start w:val="3"/>
      <w:numFmt w:val="decimal"/>
      <w:lvlText w:val="%1.%2.%3."/>
      <w:lvlJc w:val="left"/>
      <w:pPr>
        <w:ind w:left="145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start w:val="1"/>
      <w:numFmt w:val="decimal"/>
      <w:lvlText w:val="%4"/>
      <w:lvlJc w:val="left"/>
      <w:pPr>
        <w:ind w:left="10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start w:val="1"/>
      <w:numFmt w:val="lowerLetter"/>
      <w:lvlText w:val="%5"/>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start w:val="1"/>
      <w:numFmt w:val="lowerRoman"/>
      <w:lvlText w:val="%6"/>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start w:val="1"/>
      <w:numFmt w:val="decimal"/>
      <w:lvlText w:val="%7"/>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start w:val="1"/>
      <w:numFmt w:val="lowerLetter"/>
      <w:lvlText w:val="%8"/>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start w:val="1"/>
      <w:numFmt w:val="lowerRoman"/>
      <w:lvlText w:val="%9"/>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8" w15:restartNumberingAfterBreak="0">
    <w:nsid w:val="5C796088"/>
    <w:multiLevelType w:val="multilevel"/>
    <w:tmpl w:val="3C502DEC"/>
    <w:lvl w:ilvl="0">
      <w:start w:val="10"/>
      <w:numFmt w:val="decimal"/>
      <w:lvlText w:val="%1"/>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start w:val="1"/>
      <w:numFmt w:val="decimal"/>
      <w:lvlRestart w:val="0"/>
      <w:lvlText w:val="%1.%2."/>
      <w:lvlJc w:val="left"/>
      <w:pPr>
        <w:ind w:left="73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9" w15:restartNumberingAfterBreak="0">
    <w:nsid w:val="5E8A26FD"/>
    <w:multiLevelType w:val="hybridMultilevel"/>
    <w:tmpl w:val="C9A44A96"/>
    <w:lvl w:ilvl="0" w:tplc="E50CADFE">
      <w:start w:val="1"/>
      <w:numFmt w:val="decimal"/>
      <w:lvlText w:val="%1"/>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686460D2">
      <w:start w:val="1"/>
      <w:numFmt w:val="lowerLetter"/>
      <w:lvlText w:val="%2"/>
      <w:lvlJc w:val="left"/>
      <w:pPr>
        <w:ind w:left="51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E72AD3A0">
      <w:start w:val="1"/>
      <w:numFmt w:val="decimal"/>
      <w:lvlRestart w:val="0"/>
      <w:lvlText w:val="%3."/>
      <w:lvlJc w:val="left"/>
      <w:pPr>
        <w:ind w:left="56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4E84A84E">
      <w:start w:val="1"/>
      <w:numFmt w:val="decimal"/>
      <w:lvlText w:val="%4"/>
      <w:lvlJc w:val="left"/>
      <w:pPr>
        <w:ind w:left="1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3AC63816">
      <w:start w:val="1"/>
      <w:numFmt w:val="lowerLetter"/>
      <w:lvlText w:val="%5"/>
      <w:lvlJc w:val="left"/>
      <w:pPr>
        <w:ind w:left="2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0A8E330E">
      <w:start w:val="1"/>
      <w:numFmt w:val="lowerRoman"/>
      <w:lvlText w:val="%6"/>
      <w:lvlJc w:val="left"/>
      <w:pPr>
        <w:ind w:left="28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15B8BBBC">
      <w:start w:val="1"/>
      <w:numFmt w:val="decimal"/>
      <w:lvlText w:val="%7"/>
      <w:lvlJc w:val="left"/>
      <w:pPr>
        <w:ind w:left="35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D6089E9E">
      <w:start w:val="1"/>
      <w:numFmt w:val="lowerLetter"/>
      <w:lvlText w:val="%8"/>
      <w:lvlJc w:val="left"/>
      <w:pPr>
        <w:ind w:left="42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A588BCA8">
      <w:start w:val="1"/>
      <w:numFmt w:val="lowerRoman"/>
      <w:lvlText w:val="%9"/>
      <w:lvlJc w:val="left"/>
      <w:pPr>
        <w:ind w:left="49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0" w15:restartNumberingAfterBreak="0">
    <w:nsid w:val="5F56319F"/>
    <w:multiLevelType w:val="multilevel"/>
    <w:tmpl w:val="A034559C"/>
    <w:lvl w:ilvl="0">
      <w:start w:val="5"/>
      <w:numFmt w:val="decimal"/>
      <w:lvlText w:val="%1"/>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start w:val="6"/>
      <w:numFmt w:val="decimal"/>
      <w:lvlRestart w:val="0"/>
      <w:lvlText w:val="%1.%2."/>
      <w:lvlJc w:val="left"/>
      <w:pPr>
        <w:ind w:left="73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1" w15:restartNumberingAfterBreak="0">
    <w:nsid w:val="65C2154D"/>
    <w:multiLevelType w:val="hybridMultilevel"/>
    <w:tmpl w:val="9E049974"/>
    <w:lvl w:ilvl="0" w:tplc="89668FEA">
      <w:start w:val="1"/>
      <w:numFmt w:val="bullet"/>
      <w:lvlText w:val="•"/>
      <w:lvlJc w:val="left"/>
      <w:pPr>
        <w:ind w:left="144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1" w:tplc="A8CA01CA">
      <w:start w:val="1"/>
      <w:numFmt w:val="bullet"/>
      <w:lvlText w:val="o"/>
      <w:lvlJc w:val="left"/>
      <w:pPr>
        <w:ind w:left="108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2" w:tplc="0FCA1132">
      <w:start w:val="1"/>
      <w:numFmt w:val="bullet"/>
      <w:lvlText w:val="▪"/>
      <w:lvlJc w:val="left"/>
      <w:pPr>
        <w:ind w:left="180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3" w:tplc="FEE2C52A">
      <w:start w:val="1"/>
      <w:numFmt w:val="bullet"/>
      <w:lvlText w:val="•"/>
      <w:lvlJc w:val="left"/>
      <w:pPr>
        <w:ind w:left="252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57167F1E">
      <w:start w:val="1"/>
      <w:numFmt w:val="bullet"/>
      <w:lvlText w:val="o"/>
      <w:lvlJc w:val="left"/>
      <w:pPr>
        <w:ind w:left="324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5" w:tplc="3DCC0EB8">
      <w:start w:val="1"/>
      <w:numFmt w:val="bullet"/>
      <w:lvlText w:val="▪"/>
      <w:lvlJc w:val="left"/>
      <w:pPr>
        <w:ind w:left="396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6" w:tplc="03C62526">
      <w:start w:val="1"/>
      <w:numFmt w:val="bullet"/>
      <w:lvlText w:val="•"/>
      <w:lvlJc w:val="left"/>
      <w:pPr>
        <w:ind w:left="468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6E44AE42">
      <w:start w:val="1"/>
      <w:numFmt w:val="bullet"/>
      <w:lvlText w:val="o"/>
      <w:lvlJc w:val="left"/>
      <w:pPr>
        <w:ind w:left="540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8" w:tplc="898C49CC">
      <w:start w:val="1"/>
      <w:numFmt w:val="bullet"/>
      <w:lvlText w:val="▪"/>
      <w:lvlJc w:val="left"/>
      <w:pPr>
        <w:ind w:left="612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abstractNum>
  <w:abstractNum w:abstractNumId="22" w15:restartNumberingAfterBreak="0">
    <w:nsid w:val="65E831FE"/>
    <w:multiLevelType w:val="hybridMultilevel"/>
    <w:tmpl w:val="3642F7F2"/>
    <w:lvl w:ilvl="0" w:tplc="B61CCEEC">
      <w:start w:val="1"/>
      <w:numFmt w:val="bullet"/>
      <w:lvlText w:val="•"/>
      <w:lvlJc w:val="left"/>
      <w:pPr>
        <w:ind w:left="72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1" w:tplc="DD70931C">
      <w:start w:val="1"/>
      <w:numFmt w:val="bullet"/>
      <w:lvlText w:val="o"/>
      <w:lvlJc w:val="left"/>
      <w:pPr>
        <w:ind w:left="108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2" w:tplc="1B48E8C2">
      <w:start w:val="1"/>
      <w:numFmt w:val="bullet"/>
      <w:lvlText w:val="▪"/>
      <w:lvlJc w:val="left"/>
      <w:pPr>
        <w:ind w:left="180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3" w:tplc="E37C8CE0">
      <w:start w:val="1"/>
      <w:numFmt w:val="bullet"/>
      <w:lvlText w:val="•"/>
      <w:lvlJc w:val="left"/>
      <w:pPr>
        <w:ind w:left="252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D6DA2A52">
      <w:start w:val="1"/>
      <w:numFmt w:val="bullet"/>
      <w:lvlText w:val="o"/>
      <w:lvlJc w:val="left"/>
      <w:pPr>
        <w:ind w:left="324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5" w:tplc="DBFC00B0">
      <w:start w:val="1"/>
      <w:numFmt w:val="bullet"/>
      <w:lvlText w:val="▪"/>
      <w:lvlJc w:val="left"/>
      <w:pPr>
        <w:ind w:left="396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6" w:tplc="C328496C">
      <w:start w:val="1"/>
      <w:numFmt w:val="bullet"/>
      <w:lvlText w:val="•"/>
      <w:lvlJc w:val="left"/>
      <w:pPr>
        <w:ind w:left="468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185CD346">
      <w:start w:val="1"/>
      <w:numFmt w:val="bullet"/>
      <w:lvlText w:val="o"/>
      <w:lvlJc w:val="left"/>
      <w:pPr>
        <w:ind w:left="540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8" w:tplc="9F96A938">
      <w:start w:val="1"/>
      <w:numFmt w:val="bullet"/>
      <w:lvlText w:val="▪"/>
      <w:lvlJc w:val="left"/>
      <w:pPr>
        <w:ind w:left="612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abstractNum>
  <w:abstractNum w:abstractNumId="23" w15:restartNumberingAfterBreak="0">
    <w:nsid w:val="6B3C374B"/>
    <w:multiLevelType w:val="hybridMultilevel"/>
    <w:tmpl w:val="0DB642D6"/>
    <w:lvl w:ilvl="0" w:tplc="86725C12">
      <w:start w:val="1"/>
      <w:numFmt w:val="bullet"/>
      <w:lvlText w:val="•"/>
      <w:lvlJc w:val="left"/>
      <w:pPr>
        <w:ind w:left="144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1" w:tplc="AF3AEEB4">
      <w:start w:val="1"/>
      <w:numFmt w:val="bullet"/>
      <w:lvlText w:val="o"/>
      <w:lvlJc w:val="left"/>
      <w:pPr>
        <w:ind w:left="108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2" w:tplc="1E5E8486">
      <w:start w:val="1"/>
      <w:numFmt w:val="bullet"/>
      <w:lvlText w:val="▪"/>
      <w:lvlJc w:val="left"/>
      <w:pPr>
        <w:ind w:left="180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3" w:tplc="AB28C442">
      <w:start w:val="1"/>
      <w:numFmt w:val="bullet"/>
      <w:lvlText w:val="•"/>
      <w:lvlJc w:val="left"/>
      <w:pPr>
        <w:ind w:left="252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BD18F7B2">
      <w:start w:val="1"/>
      <w:numFmt w:val="bullet"/>
      <w:lvlText w:val="o"/>
      <w:lvlJc w:val="left"/>
      <w:pPr>
        <w:ind w:left="324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5" w:tplc="0E5E748A">
      <w:start w:val="1"/>
      <w:numFmt w:val="bullet"/>
      <w:lvlText w:val="▪"/>
      <w:lvlJc w:val="left"/>
      <w:pPr>
        <w:ind w:left="396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6" w:tplc="6C6A924C">
      <w:start w:val="1"/>
      <w:numFmt w:val="bullet"/>
      <w:lvlText w:val="•"/>
      <w:lvlJc w:val="left"/>
      <w:pPr>
        <w:ind w:left="468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100CF642">
      <w:start w:val="1"/>
      <w:numFmt w:val="bullet"/>
      <w:lvlText w:val="o"/>
      <w:lvlJc w:val="left"/>
      <w:pPr>
        <w:ind w:left="540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8" w:tplc="02968FEA">
      <w:start w:val="1"/>
      <w:numFmt w:val="bullet"/>
      <w:lvlText w:val="▪"/>
      <w:lvlJc w:val="left"/>
      <w:pPr>
        <w:ind w:left="612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abstractNum>
  <w:abstractNum w:abstractNumId="24" w15:restartNumberingAfterBreak="0">
    <w:nsid w:val="7388790A"/>
    <w:multiLevelType w:val="multilevel"/>
    <w:tmpl w:val="AAFE417C"/>
    <w:lvl w:ilvl="0">
      <w:start w:val="2"/>
      <w:numFmt w:val="decimal"/>
      <w:lvlText w:val="%1"/>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start w:val="7"/>
      <w:numFmt w:val="decimal"/>
      <w:lvlRestart w:val="0"/>
      <w:lvlText w:val="%1.%2."/>
      <w:lvlJc w:val="left"/>
      <w:pPr>
        <w:ind w:left="73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5" w15:restartNumberingAfterBreak="0">
    <w:nsid w:val="738D4273"/>
    <w:multiLevelType w:val="hybridMultilevel"/>
    <w:tmpl w:val="DDE2B268"/>
    <w:lvl w:ilvl="0" w:tplc="E8D018C0">
      <w:start w:val="1"/>
      <w:numFmt w:val="bullet"/>
      <w:lvlText w:val="•"/>
      <w:lvlJc w:val="left"/>
      <w:pPr>
        <w:ind w:left="72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1" w:tplc="0052AD36">
      <w:start w:val="1"/>
      <w:numFmt w:val="bullet"/>
      <w:lvlText w:val="o"/>
      <w:lvlJc w:val="left"/>
      <w:pPr>
        <w:ind w:left="108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2" w:tplc="775A5B20">
      <w:start w:val="1"/>
      <w:numFmt w:val="bullet"/>
      <w:lvlText w:val="▪"/>
      <w:lvlJc w:val="left"/>
      <w:pPr>
        <w:ind w:left="180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3" w:tplc="342ABAAC">
      <w:start w:val="1"/>
      <w:numFmt w:val="bullet"/>
      <w:lvlText w:val="•"/>
      <w:lvlJc w:val="left"/>
      <w:pPr>
        <w:ind w:left="252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07B638A4">
      <w:start w:val="1"/>
      <w:numFmt w:val="bullet"/>
      <w:lvlText w:val="o"/>
      <w:lvlJc w:val="left"/>
      <w:pPr>
        <w:ind w:left="324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5" w:tplc="41E093D2">
      <w:start w:val="1"/>
      <w:numFmt w:val="bullet"/>
      <w:lvlText w:val="▪"/>
      <w:lvlJc w:val="left"/>
      <w:pPr>
        <w:ind w:left="396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6" w:tplc="7310B738">
      <w:start w:val="1"/>
      <w:numFmt w:val="bullet"/>
      <w:lvlText w:val="•"/>
      <w:lvlJc w:val="left"/>
      <w:pPr>
        <w:ind w:left="468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77D4875E">
      <w:start w:val="1"/>
      <w:numFmt w:val="bullet"/>
      <w:lvlText w:val="o"/>
      <w:lvlJc w:val="left"/>
      <w:pPr>
        <w:ind w:left="540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8" w:tplc="BCF826CE">
      <w:start w:val="1"/>
      <w:numFmt w:val="bullet"/>
      <w:lvlText w:val="▪"/>
      <w:lvlJc w:val="left"/>
      <w:pPr>
        <w:ind w:left="612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abstractNum>
  <w:abstractNum w:abstractNumId="26" w15:restartNumberingAfterBreak="0">
    <w:nsid w:val="7F443143"/>
    <w:multiLevelType w:val="multilevel"/>
    <w:tmpl w:val="316C862A"/>
    <w:lvl w:ilvl="0">
      <w:start w:val="9"/>
      <w:numFmt w:val="decimal"/>
      <w:lvlText w:val="%1"/>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start w:val="1"/>
      <w:numFmt w:val="decimal"/>
      <w:lvlRestart w:val="0"/>
      <w:lvlText w:val="%1.%2."/>
      <w:lvlJc w:val="left"/>
      <w:pPr>
        <w:ind w:left="73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num w:numId="1">
    <w:abstractNumId w:val="25"/>
  </w:num>
  <w:num w:numId="2">
    <w:abstractNumId w:val="2"/>
  </w:num>
  <w:num w:numId="3">
    <w:abstractNumId w:val="15"/>
  </w:num>
  <w:num w:numId="4">
    <w:abstractNumId w:val="10"/>
  </w:num>
  <w:num w:numId="5">
    <w:abstractNumId w:val="4"/>
  </w:num>
  <w:num w:numId="6">
    <w:abstractNumId w:val="24"/>
  </w:num>
  <w:num w:numId="7">
    <w:abstractNumId w:val="16"/>
  </w:num>
  <w:num w:numId="8">
    <w:abstractNumId w:val="5"/>
  </w:num>
  <w:num w:numId="9">
    <w:abstractNumId w:val="17"/>
  </w:num>
  <w:num w:numId="10">
    <w:abstractNumId w:val="6"/>
  </w:num>
  <w:num w:numId="11">
    <w:abstractNumId w:val="1"/>
  </w:num>
  <w:num w:numId="12">
    <w:abstractNumId w:val="20"/>
  </w:num>
  <w:num w:numId="13">
    <w:abstractNumId w:val="23"/>
  </w:num>
  <w:num w:numId="14">
    <w:abstractNumId w:val="7"/>
  </w:num>
  <w:num w:numId="15">
    <w:abstractNumId w:val="21"/>
  </w:num>
  <w:num w:numId="16">
    <w:abstractNumId w:val="14"/>
  </w:num>
  <w:num w:numId="17">
    <w:abstractNumId w:val="19"/>
  </w:num>
  <w:num w:numId="18">
    <w:abstractNumId w:val="0"/>
  </w:num>
  <w:num w:numId="19">
    <w:abstractNumId w:val="11"/>
  </w:num>
  <w:num w:numId="20">
    <w:abstractNumId w:val="8"/>
  </w:num>
  <w:num w:numId="21">
    <w:abstractNumId w:val="9"/>
  </w:num>
  <w:num w:numId="22">
    <w:abstractNumId w:val="13"/>
  </w:num>
  <w:num w:numId="23">
    <w:abstractNumId w:val="26"/>
  </w:num>
  <w:num w:numId="24">
    <w:abstractNumId w:val="12"/>
  </w:num>
  <w:num w:numId="25">
    <w:abstractNumId w:val="22"/>
  </w:num>
  <w:num w:numId="26">
    <w:abstractNumId w:val="3"/>
  </w:num>
  <w:num w:numId="2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007A"/>
    <w:rsid w:val="009D1E1C"/>
    <w:rsid w:val="00A65A9E"/>
    <w:rsid w:val="00BC00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FCE989"/>
  <w15:docId w15:val="{79E30264-C7A3-4F7D-9B5B-E079C5EB6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2" w:line="390" w:lineRule="auto"/>
      <w:ind w:left="10" w:right="2" w:hanging="10"/>
      <w:jc w:val="both"/>
    </w:pPr>
    <w:rPr>
      <w:rFonts w:ascii="Times New Roman" w:eastAsia="Times New Roman" w:hAnsi="Times New Roman" w:cs="Times New Roman"/>
      <w:color w:val="000000"/>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yperlink" Target="consultantplus://offline/ref=6DE8936F05ADD878F85E795BA29602A81BA67EE668CD30255039AC64E92C69FCA5EC3DA01D9E097DB8187AA398A1D40150AE3858BC35773FxF3AC" TargetMode="External"/><Relationship Id="rId18" Type="http://schemas.openxmlformats.org/officeDocument/2006/relationships/hyperlink" Target="consultantplus://offline/ref=6DE8936F05ADD878F85E795BA29602A81CAF7CE76BC16D2F5860A066EE2336EBA2A531A11D9E0979B1477FB689F9DB064BB13B44A03776x337C"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consultantplus://offline/ref=6DE8936F05ADD878F85E795BA29602A81CAF7CE76BC16D2F5860A066EE2336EBA2A531A11D9E0979B1477FB689F9DB064BB13B44A03776x337C" TargetMode="External"/><Relationship Id="rId34" Type="http://schemas.openxmlformats.org/officeDocument/2006/relationships/theme" Target="theme/theme1.xml"/><Relationship Id="rId7" Type="http://schemas.openxmlformats.org/officeDocument/2006/relationships/image" Target="media/image1.jpg"/><Relationship Id="rId12" Type="http://schemas.openxmlformats.org/officeDocument/2006/relationships/hyperlink" Target="consultantplus://offline/ref=6DE8936F05ADD878F85E795BA29602A81BA67EE668CD30255039AC64E92C69FCA5EC3DA01D9E097DB8187AA398A1D40150AE3858BC35773FxF3AC" TargetMode="External"/><Relationship Id="rId17" Type="http://schemas.openxmlformats.org/officeDocument/2006/relationships/hyperlink" Target="consultantplus://offline/ref=6DE8936F05ADD878F85E795BA29602A81CAF7CE76BC16D2F5860A066EE2336EBA2A531A11D9E0979B1477FB689F9DB064BB13B44A03776x337C" TargetMode="External"/><Relationship Id="rId25" Type="http://schemas.openxmlformats.org/officeDocument/2006/relationships/hyperlink" Target="consultantplus://offline/ref=6DE8936F05ADD878F85E7A52A19602A819AD77E06EC330255039AC64E92C69FCA5EC3DA31F960A77EE426AA7D1F6DC1D54B22758A236x73EC"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6DE8936F05ADD878F85E795BA29602A81CAF7CE76BC16D2F5860A066EE2336EBA2A531A11D9E0979B1477FB689F9DB064BB13B44A03776x337C" TargetMode="External"/><Relationship Id="rId20" Type="http://schemas.openxmlformats.org/officeDocument/2006/relationships/hyperlink" Target="consultantplus://offline/ref=6DE8936F05ADD878F85E795BA29602A81CAF7CE76BC16D2F5860A066EE2336EBA2A531A11D9E0979B1477FB689F9DB064BB13B44A03776x337C" TargetMode="External"/><Relationship Id="rId29" Type="http://schemas.openxmlformats.org/officeDocument/2006/relationships/image" Target="media/image2.jp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6DE8936F05ADD878F85E795BA29602A81BA67EE668CD30255039AC64E92C69FCA5EC3DA01D9E097DB8187AA398A1D40150AE3858BC35773FxF3AC" TargetMode="External"/><Relationship Id="rId24" Type="http://schemas.openxmlformats.org/officeDocument/2006/relationships/hyperlink" Target="consultantplus://offline/ref=6DE8936F05ADD878F85E7A52A19602A819AD77E06EC330255039AC64E92C69FCA5EC3DA31F960A77EE426AA7D1F6DC1D54B22758A236x73EC" TargetMode="External"/><Relationship Id="rId32" Type="http://schemas.openxmlformats.org/officeDocument/2006/relationships/footer" Target="footer6.xml"/><Relationship Id="rId5" Type="http://schemas.openxmlformats.org/officeDocument/2006/relationships/footnotes" Target="footnotes.xml"/><Relationship Id="rId15" Type="http://schemas.openxmlformats.org/officeDocument/2006/relationships/hyperlink" Target="consultantplus://offline/ref=6DE8936F05ADD878F85E795BA29602A81BA67EE668CD30255039AC64E92C69FCA5EC3DA01D9E097DB8187AA398A1D40150AE3858BC35773FxF3AC" TargetMode="External"/><Relationship Id="rId23" Type="http://schemas.openxmlformats.org/officeDocument/2006/relationships/hyperlink" Target="consultantplus://offline/ref=6DE8936F05ADD878F85E795BA29602A81BA67EE668CD30255039AC64E92C69FCA5EC3DA01D9E097DBF187AA398A1D40150AE3858BC35773FxF3AC" TargetMode="External"/><Relationship Id="rId28" Type="http://schemas.openxmlformats.org/officeDocument/2006/relationships/footer" Target="footer3.xml"/><Relationship Id="rId10" Type="http://schemas.openxmlformats.org/officeDocument/2006/relationships/hyperlink" Target="consultantplus://offline/ref=6DE8936F05ADD878F85E795BA29602A81BA67EE668CD30255039AC64E92C69FCA5EC3DA01D9E097DB8187AA398A1D40150AE3858BC35773FxF3AC" TargetMode="External"/><Relationship Id="rId19" Type="http://schemas.openxmlformats.org/officeDocument/2006/relationships/hyperlink" Target="consultantplus://offline/ref=6DE8936F05ADD878F85E795BA29602A81CAF7CE76BC16D2F5860A066EE2336EBA2A531A11D9E0979B1477FB689F9DB064BB13B44A03776x337C" TargetMode="External"/><Relationship Id="rId31" Type="http://schemas.openxmlformats.org/officeDocument/2006/relationships/footer" Target="footer5.xml"/><Relationship Id="rId4" Type="http://schemas.openxmlformats.org/officeDocument/2006/relationships/webSettings" Target="webSettings.xml"/><Relationship Id="rId9" Type="http://schemas.openxmlformats.org/officeDocument/2006/relationships/hyperlink" Target="consultantplus://offline/ref=6DE8936F05ADD878F85E7A52A19602A819AD77E06EC330255039AC64E92C69FCA5EC3DA4159C0228EB577BFFDEF1C70257AE3B5AA3x33EC" TargetMode="External"/><Relationship Id="rId14" Type="http://schemas.openxmlformats.org/officeDocument/2006/relationships/hyperlink" Target="consultantplus://offline/ref=6DE8936F05ADD878F85E795BA29602A81BA67EE668CD30255039AC64E92C69FCA5EC3DA01D9E097DB8187AA398A1D40150AE3858BC35773FxF3AC" TargetMode="External"/><Relationship Id="rId22" Type="http://schemas.openxmlformats.org/officeDocument/2006/relationships/hyperlink" Target="consultantplus://offline/ref=6DE8936F05ADD878F85E795BA29602A81BA67EE668CD30255039AC64E92C69FCA5EC3DA01D9E097DBF187AA398A1D40150AE3858BC35773FxF3AC" TargetMode="External"/><Relationship Id="rId27" Type="http://schemas.openxmlformats.org/officeDocument/2006/relationships/footer" Target="footer2.xml"/><Relationship Id="rId30" Type="http://schemas.openxmlformats.org/officeDocument/2006/relationships/footer" Target="footer4.xml"/><Relationship Id="rId8" Type="http://schemas.openxmlformats.org/officeDocument/2006/relationships/hyperlink" Target="consultantplus://offline/ref=6DE8936F05ADD878F85E7A52A19602A819AD77E06EC330255039AC64E92C69FCA5EC3DA4159C0228EB577BFFDEF1C70257AE3B5AA3x33E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25</Pages>
  <Words>6809</Words>
  <Characters>38817</Characters>
  <Application>Microsoft Office Word</Application>
  <DocSecurity>0</DocSecurity>
  <Lines>323</Lines>
  <Paragraphs>91</Paragraphs>
  <ScaleCrop>false</ScaleCrop>
  <Company>diakov.net</Company>
  <LinksUpToDate>false</LinksUpToDate>
  <CharactersWithSpaces>45535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RePack by Diakov</cp:lastModifiedBy>
  <cp:revision>2</cp:revision>
  <dcterms:created xsi:type="dcterms:W3CDTF">2024-11-28T05:52:00Z</dcterms:created>
  <dcterms:modified xsi:type="dcterms:W3CDTF">2024-11-28T05:52:00Z</dcterms:modified>
</cp:coreProperties>
</file>